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8D131" w14:textId="77777777" w:rsidR="00334E6D" w:rsidRPr="00F323F3" w:rsidRDefault="00CB5570" w:rsidP="00E61F2A">
      <w:pPr>
        <w:ind w:firstLine="142"/>
        <w:jc w:val="center"/>
      </w:pPr>
      <w:r w:rsidRPr="00D857C6">
        <w:rPr>
          <w:color w:val="000000"/>
          <w:szCs w:val="28"/>
        </w:rPr>
        <w:object w:dxaOrig="5881" w:dyaOrig="6201" w14:anchorId="4CBBFC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50.1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7254375" r:id="rId9"/>
        </w:object>
      </w:r>
    </w:p>
    <w:p w14:paraId="0ABE2BFB" w14:textId="77777777" w:rsidR="00334E6D" w:rsidRDefault="00334E6D" w:rsidP="00E61F2A">
      <w:pPr>
        <w:rPr>
          <w:b/>
          <w:color w:val="000000"/>
        </w:rPr>
      </w:pPr>
    </w:p>
    <w:p w14:paraId="3CA9F43B" w14:textId="170B4080" w:rsidR="00334E6D" w:rsidRPr="00334E6D" w:rsidRDefault="00334E6D" w:rsidP="00E61F2A">
      <w:pPr>
        <w:ind w:firstLine="142"/>
        <w:jc w:val="center"/>
        <w:rPr>
          <w:b/>
          <w:color w:val="000000"/>
          <w:sz w:val="28"/>
        </w:rPr>
      </w:pPr>
      <w:r w:rsidRPr="00334E6D">
        <w:rPr>
          <w:b/>
          <w:color w:val="000000"/>
          <w:sz w:val="28"/>
        </w:rPr>
        <w:t xml:space="preserve">ТЕРРИТОРИАЛЬНАЯ ИЗБИРАТЕЛЬНАЯ КОМИССИЯ № </w:t>
      </w:r>
      <w:r w:rsidR="00445D63">
        <w:rPr>
          <w:b/>
          <w:color w:val="000000"/>
          <w:sz w:val="28"/>
        </w:rPr>
        <w:t>14</w:t>
      </w:r>
    </w:p>
    <w:p w14:paraId="5F0B502D" w14:textId="77777777" w:rsidR="00334E6D" w:rsidRPr="00334E6D" w:rsidRDefault="00334E6D" w:rsidP="00E61F2A">
      <w:pPr>
        <w:ind w:firstLine="142"/>
        <w:jc w:val="center"/>
        <w:rPr>
          <w:color w:val="000000"/>
          <w:sz w:val="28"/>
        </w:rPr>
      </w:pPr>
    </w:p>
    <w:p w14:paraId="500FB8E5" w14:textId="77777777" w:rsidR="00334E6D" w:rsidRDefault="00334E6D" w:rsidP="00E61F2A">
      <w:pPr>
        <w:rPr>
          <w:sz w:val="10"/>
          <w:szCs w:val="10"/>
        </w:rPr>
      </w:pPr>
    </w:p>
    <w:p w14:paraId="60EAE1C1" w14:textId="77777777" w:rsidR="00334E6D" w:rsidRDefault="00334E6D" w:rsidP="00E61F2A">
      <w:pPr>
        <w:pStyle w:val="ad"/>
        <w:spacing w:before="0" w:beforeAutospacing="0" w:after="0" w:afterAutospacing="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2DE3892C" w14:textId="77777777" w:rsidR="00334E6D" w:rsidRPr="00FA398E" w:rsidRDefault="00334E6D" w:rsidP="00E61F2A">
      <w:pPr>
        <w:pStyle w:val="ad"/>
        <w:spacing w:before="0" w:beforeAutospacing="0" w:after="0" w:afterAutospacing="0"/>
        <w:jc w:val="center"/>
        <w:rPr>
          <w:sz w:val="28"/>
          <w:szCs w:val="10"/>
        </w:rPr>
      </w:pPr>
    </w:p>
    <w:p w14:paraId="0D123195" w14:textId="7F26A154" w:rsidR="00334E6D" w:rsidRPr="00E03071" w:rsidRDefault="00234753" w:rsidP="00E61F2A">
      <w:pPr>
        <w:pStyle w:val="ad"/>
        <w:spacing w:before="0" w:beforeAutospacing="0" w:after="0" w:afterAutospacing="0"/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7403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сентября</w:t>
      </w:r>
      <w:r w:rsidR="00740348">
        <w:rPr>
          <w:b/>
          <w:sz w:val="28"/>
          <w:szCs w:val="28"/>
        </w:rPr>
        <w:t xml:space="preserve"> </w:t>
      </w:r>
      <w:r w:rsidR="00334E6D">
        <w:rPr>
          <w:b/>
          <w:sz w:val="28"/>
          <w:szCs w:val="28"/>
        </w:rPr>
        <w:t>202</w:t>
      </w:r>
      <w:r w:rsidR="00731DC8">
        <w:rPr>
          <w:b/>
          <w:sz w:val="28"/>
          <w:szCs w:val="28"/>
        </w:rPr>
        <w:t>4</w:t>
      </w:r>
      <w:r w:rsidR="00334E6D">
        <w:rPr>
          <w:b/>
          <w:sz w:val="28"/>
          <w:szCs w:val="28"/>
        </w:rPr>
        <w:t xml:space="preserve"> года</w:t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 w:rsidRPr="00997E7F">
        <w:rPr>
          <w:b/>
          <w:sz w:val="28"/>
          <w:szCs w:val="28"/>
        </w:rPr>
        <w:tab/>
      </w:r>
      <w:r w:rsidR="00110DBB">
        <w:rPr>
          <w:b/>
          <w:sz w:val="28"/>
          <w:szCs w:val="28"/>
        </w:rPr>
        <w:t xml:space="preserve">     </w:t>
      </w:r>
      <w:r w:rsidR="00731DC8">
        <w:rPr>
          <w:b/>
          <w:sz w:val="28"/>
          <w:szCs w:val="28"/>
        </w:rPr>
        <w:t xml:space="preserve">                 </w:t>
      </w:r>
      <w:r w:rsidR="00416FE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63-1</w:t>
      </w:r>
      <w:r w:rsidR="00110DBB">
        <w:rPr>
          <w:b/>
          <w:sz w:val="28"/>
          <w:szCs w:val="28"/>
        </w:rPr>
        <w:t xml:space="preserve"> </w:t>
      </w:r>
    </w:p>
    <w:p w14:paraId="0E04D761" w14:textId="77777777" w:rsidR="001F6794" w:rsidRDefault="001F6794" w:rsidP="00E61F2A">
      <w:pPr>
        <w:rPr>
          <w:noProof/>
          <w:color w:val="000000"/>
          <w:sz w:val="28"/>
          <w:szCs w:val="28"/>
        </w:rPr>
      </w:pPr>
    </w:p>
    <w:p w14:paraId="6AC76B31" w14:textId="77777777" w:rsidR="008A2D32" w:rsidRPr="00FA398E" w:rsidRDefault="008A2D32" w:rsidP="00E61F2A">
      <w:pPr>
        <w:jc w:val="center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Санкт-Петербург</w:t>
      </w:r>
    </w:p>
    <w:p w14:paraId="7F683786" w14:textId="77777777" w:rsidR="004920B0" w:rsidRDefault="004920B0" w:rsidP="00E61F2A">
      <w:pPr>
        <w:tabs>
          <w:tab w:val="right" w:pos="9356"/>
        </w:tabs>
        <w:jc w:val="center"/>
      </w:pPr>
    </w:p>
    <w:p w14:paraId="5C271247" w14:textId="05BD39FD" w:rsidR="004920B0" w:rsidRDefault="00B86500" w:rsidP="00E61F2A">
      <w:pPr>
        <w:tabs>
          <w:tab w:val="right" w:pos="9356"/>
        </w:tabs>
        <w:jc w:val="center"/>
        <w:rPr>
          <w:b/>
          <w:sz w:val="28"/>
          <w:szCs w:val="28"/>
        </w:rPr>
      </w:pPr>
      <w:r w:rsidRPr="00B86500">
        <w:rPr>
          <w:b/>
          <w:sz w:val="28"/>
          <w:szCs w:val="28"/>
        </w:rPr>
        <w:t xml:space="preserve">О рассмотрении </w:t>
      </w:r>
      <w:r w:rsidR="00234753">
        <w:rPr>
          <w:b/>
          <w:sz w:val="28"/>
          <w:szCs w:val="28"/>
        </w:rPr>
        <w:t>жалобы</w:t>
      </w:r>
      <w:r w:rsidRPr="00B86500">
        <w:rPr>
          <w:b/>
          <w:sz w:val="28"/>
          <w:szCs w:val="28"/>
        </w:rPr>
        <w:t xml:space="preserve"> </w:t>
      </w:r>
      <w:r w:rsidR="00BC095E">
        <w:rPr>
          <w:b/>
          <w:sz w:val="28"/>
          <w:szCs w:val="28"/>
        </w:rPr>
        <w:t>Николаева А.В.</w:t>
      </w:r>
      <w:r>
        <w:rPr>
          <w:b/>
          <w:sz w:val="28"/>
          <w:szCs w:val="28"/>
        </w:rPr>
        <w:t xml:space="preserve"> </w:t>
      </w:r>
    </w:p>
    <w:p w14:paraId="362E46E8" w14:textId="77777777" w:rsidR="00B86500" w:rsidRDefault="00B86500" w:rsidP="00B86500">
      <w:pPr>
        <w:tabs>
          <w:tab w:val="right" w:pos="9356"/>
        </w:tabs>
        <w:spacing w:line="276" w:lineRule="auto"/>
        <w:jc w:val="center"/>
        <w:rPr>
          <w:b/>
          <w:sz w:val="28"/>
          <w:szCs w:val="28"/>
        </w:rPr>
      </w:pPr>
    </w:p>
    <w:p w14:paraId="4F67BB48" w14:textId="43D23A2F" w:rsidR="00BC095E" w:rsidRPr="0004005E" w:rsidRDefault="00D30D8D" w:rsidP="00BC095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Территориальную избирательную комиссию</w:t>
      </w:r>
      <w:r w:rsidR="00BC095E" w:rsidRPr="0004005E">
        <w:rPr>
          <w:bCs/>
          <w:sz w:val="28"/>
          <w:szCs w:val="28"/>
        </w:rPr>
        <w:t xml:space="preserve"> № 14</w:t>
      </w:r>
      <w:r w:rsidR="00BC095E">
        <w:rPr>
          <w:bCs/>
          <w:sz w:val="28"/>
          <w:szCs w:val="28"/>
        </w:rPr>
        <w:t xml:space="preserve"> (далее – ТИК № 14)</w:t>
      </w:r>
      <w:r w:rsidR="002347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поступила</w:t>
      </w:r>
      <w:r w:rsidR="00BC095E" w:rsidRPr="0004005E">
        <w:rPr>
          <w:bCs/>
          <w:sz w:val="28"/>
          <w:szCs w:val="28"/>
        </w:rPr>
        <w:t xml:space="preserve"> </w:t>
      </w:r>
      <w:r w:rsidR="00234753">
        <w:rPr>
          <w:bCs/>
          <w:sz w:val="28"/>
          <w:szCs w:val="28"/>
        </w:rPr>
        <w:t>жалоба</w:t>
      </w:r>
      <w:r w:rsidR="00BC095E" w:rsidRPr="0004005E">
        <w:rPr>
          <w:bCs/>
          <w:sz w:val="28"/>
          <w:szCs w:val="28"/>
        </w:rPr>
        <w:t xml:space="preserve"> </w:t>
      </w:r>
      <w:r w:rsidR="00BC095E">
        <w:rPr>
          <w:bCs/>
          <w:sz w:val="28"/>
          <w:szCs w:val="28"/>
        </w:rPr>
        <w:t xml:space="preserve">Николаева А.В. </w:t>
      </w:r>
      <w:r w:rsidR="00BC095E" w:rsidRPr="0004005E">
        <w:rPr>
          <w:bCs/>
          <w:sz w:val="28"/>
          <w:szCs w:val="28"/>
        </w:rPr>
        <w:t xml:space="preserve">по вопросу </w:t>
      </w:r>
      <w:r w:rsidR="00BC095E">
        <w:rPr>
          <w:bCs/>
          <w:sz w:val="28"/>
          <w:szCs w:val="28"/>
        </w:rPr>
        <w:t>возможных нарушений в действии участковой избирательной комиссии № 289 (далее – УИК № 289)</w:t>
      </w:r>
      <w:r w:rsidR="00234753">
        <w:rPr>
          <w:bCs/>
          <w:sz w:val="28"/>
          <w:szCs w:val="28"/>
        </w:rPr>
        <w:t xml:space="preserve"> при проведении </w:t>
      </w:r>
      <w:r w:rsidR="00234753" w:rsidRPr="00677D2A">
        <w:rPr>
          <w:sz w:val="28"/>
          <w:szCs w:val="28"/>
        </w:rPr>
        <w:t>голосовании вне помещения для голосования</w:t>
      </w:r>
      <w:r w:rsidR="00BC095E">
        <w:rPr>
          <w:bCs/>
          <w:sz w:val="28"/>
          <w:szCs w:val="28"/>
        </w:rPr>
        <w:t>.</w:t>
      </w:r>
      <w:r w:rsidR="00BC095E" w:rsidRPr="0004005E">
        <w:rPr>
          <w:bCs/>
          <w:sz w:val="28"/>
          <w:szCs w:val="28"/>
        </w:rPr>
        <w:t xml:space="preserve"> </w:t>
      </w:r>
    </w:p>
    <w:p w14:paraId="7FE55707" w14:textId="77777777" w:rsidR="00212C1C" w:rsidRDefault="00212C1C" w:rsidP="00212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gramStart"/>
      <w:r w:rsidRPr="00EB3FBB">
        <w:rPr>
          <w:rFonts w:eastAsia="Calibri"/>
          <w:color w:val="000000"/>
          <w:sz w:val="28"/>
          <w:szCs w:val="28"/>
          <w:shd w:val="clear" w:color="auto" w:fill="FFFFFF"/>
        </w:rPr>
        <w:t xml:space="preserve">Рассмотрев указанную жалобу, заслушав </w:t>
      </w:r>
      <w:r w:rsidRPr="00EB3FBB">
        <w:rPr>
          <w:sz w:val="28"/>
          <w:szCs w:val="28"/>
        </w:rPr>
        <w:t xml:space="preserve">заключение </w:t>
      </w:r>
      <w:r w:rsidRPr="00EB3FBB">
        <w:rPr>
          <w:rFonts w:eastAsia="Calibri"/>
          <w:color w:val="000000"/>
          <w:sz w:val="28"/>
          <w:szCs w:val="28"/>
          <w:shd w:val="clear" w:color="auto" w:fill="FFFFFF"/>
        </w:rPr>
        <w:t>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Федерации, иных обращений о нарушении закона (далее – Рабочая группа), пояснения председателя участко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вой избирательной комиссии №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289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Позднякова Е.А., ТИК № 14</w:t>
      </w:r>
      <w:r w:rsidRPr="00EB3FBB">
        <w:rPr>
          <w:rFonts w:eastAsia="Calibri"/>
          <w:color w:val="000000"/>
          <w:sz w:val="28"/>
          <w:szCs w:val="28"/>
          <w:shd w:val="clear" w:color="auto" w:fill="FFFFFF"/>
        </w:rPr>
        <w:t xml:space="preserve"> установлено следующее.</w:t>
      </w:r>
      <w:proofErr w:type="gramEnd"/>
    </w:p>
    <w:p w14:paraId="2DCD7469" w14:textId="1C4896E4" w:rsidR="00212C1C" w:rsidRPr="00B67457" w:rsidRDefault="00212C1C" w:rsidP="00212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7457">
        <w:rPr>
          <w:sz w:val="28"/>
          <w:szCs w:val="28"/>
        </w:rPr>
        <w:t>Процедура голосования вне помещения для голосования регламентирована избирательным законодательством. Она обладает определенными особенностями по сравнению с голосованием в помещении для голосования.</w:t>
      </w:r>
    </w:p>
    <w:p w14:paraId="3DF7A11C" w14:textId="08F6CF47" w:rsidR="00212C1C" w:rsidRPr="00912202" w:rsidRDefault="00212C1C" w:rsidP="00212C1C">
      <w:pPr>
        <w:jc w:val="both"/>
        <w:rPr>
          <w:bCs/>
          <w:kern w:val="36"/>
          <w:sz w:val="28"/>
          <w:szCs w:val="28"/>
        </w:rPr>
      </w:pPr>
      <w:r w:rsidRPr="00B67457">
        <w:rPr>
          <w:sz w:val="28"/>
          <w:szCs w:val="28"/>
        </w:rPr>
        <w:tab/>
      </w:r>
      <w:proofErr w:type="gramStart"/>
      <w:r w:rsidRPr="00B67457">
        <w:rPr>
          <w:sz w:val="28"/>
          <w:szCs w:val="28"/>
        </w:rPr>
        <w:t>Так, избиратели</w:t>
      </w:r>
      <w:r>
        <w:rPr>
          <w:sz w:val="28"/>
          <w:szCs w:val="28"/>
        </w:rPr>
        <w:t>,</w:t>
      </w:r>
      <w:r w:rsidRPr="00B67457">
        <w:rPr>
          <w:sz w:val="28"/>
          <w:szCs w:val="28"/>
        </w:rPr>
        <w:t xml:space="preserve"> которые желают проголосовать вне помещения для голосования в соответствии пунктом 2 статьи 66</w:t>
      </w:r>
      <w:r w:rsidRPr="00B67457">
        <w:rPr>
          <w:color w:val="000000" w:themeColor="text1"/>
          <w:sz w:val="28"/>
          <w:szCs w:val="28"/>
        </w:rPr>
        <w:t xml:space="preserve"> Федерального закона </w:t>
      </w:r>
      <w:r w:rsidRPr="00B67457">
        <w:rPr>
          <w:bCs/>
          <w:color w:val="000000" w:themeColor="text1"/>
          <w:kern w:val="36"/>
          <w:sz w:val="28"/>
          <w:szCs w:val="28"/>
        </w:rPr>
        <w:t xml:space="preserve">от </w:t>
      </w:r>
      <w:r>
        <w:rPr>
          <w:bCs/>
          <w:color w:val="000000" w:themeColor="text1"/>
          <w:kern w:val="36"/>
          <w:sz w:val="28"/>
          <w:szCs w:val="28"/>
        </w:rPr>
        <w:t>12.06.2002 №</w:t>
      </w:r>
      <w:r w:rsidRPr="00912202">
        <w:rPr>
          <w:bCs/>
          <w:color w:val="000000" w:themeColor="text1"/>
          <w:kern w:val="36"/>
          <w:sz w:val="28"/>
          <w:szCs w:val="28"/>
        </w:rPr>
        <w:t xml:space="preserve"> 67-ФЗ </w:t>
      </w:r>
      <w:r>
        <w:rPr>
          <w:bCs/>
          <w:color w:val="000000" w:themeColor="text1"/>
          <w:kern w:val="36"/>
          <w:sz w:val="28"/>
          <w:szCs w:val="28"/>
        </w:rPr>
        <w:t>«</w:t>
      </w:r>
      <w:r w:rsidRPr="00912202">
        <w:rPr>
          <w:bCs/>
          <w:color w:val="000000" w:themeColor="text1"/>
          <w:kern w:val="36"/>
          <w:sz w:val="28"/>
          <w:szCs w:val="28"/>
        </w:rPr>
        <w:t xml:space="preserve">Об основных гарантиях избирательных прав и права на </w:t>
      </w:r>
      <w:r w:rsidRPr="00912202">
        <w:rPr>
          <w:bCs/>
          <w:kern w:val="36"/>
          <w:sz w:val="28"/>
          <w:szCs w:val="28"/>
        </w:rPr>
        <w:t>участие в референдуме граждан Российской Федерации»</w:t>
      </w:r>
      <w:r w:rsidR="005F0CB8">
        <w:rPr>
          <w:bCs/>
          <w:kern w:val="36"/>
          <w:sz w:val="28"/>
          <w:szCs w:val="28"/>
        </w:rPr>
        <w:t xml:space="preserve"> (далее – </w:t>
      </w:r>
      <w:r w:rsidR="005F0CB8">
        <w:rPr>
          <w:color w:val="000000" w:themeColor="text1"/>
          <w:sz w:val="28"/>
          <w:szCs w:val="28"/>
        </w:rPr>
        <w:t>Федеральный закон</w:t>
      </w:r>
      <w:r w:rsidR="005F0CB8" w:rsidRPr="00B67457">
        <w:rPr>
          <w:color w:val="000000" w:themeColor="text1"/>
          <w:sz w:val="28"/>
          <w:szCs w:val="28"/>
        </w:rPr>
        <w:t xml:space="preserve"> </w:t>
      </w:r>
      <w:r w:rsidR="005F0CB8" w:rsidRPr="00B67457">
        <w:rPr>
          <w:bCs/>
          <w:color w:val="000000" w:themeColor="text1"/>
          <w:kern w:val="36"/>
          <w:sz w:val="28"/>
          <w:szCs w:val="28"/>
        </w:rPr>
        <w:t xml:space="preserve">от </w:t>
      </w:r>
      <w:r w:rsidR="005F0CB8">
        <w:rPr>
          <w:bCs/>
          <w:color w:val="000000" w:themeColor="text1"/>
          <w:kern w:val="36"/>
          <w:sz w:val="28"/>
          <w:szCs w:val="28"/>
        </w:rPr>
        <w:t>12.06.2002 №</w:t>
      </w:r>
      <w:r w:rsidR="005F0CB8" w:rsidRPr="00912202">
        <w:rPr>
          <w:bCs/>
          <w:color w:val="000000" w:themeColor="text1"/>
          <w:kern w:val="36"/>
          <w:sz w:val="28"/>
          <w:szCs w:val="28"/>
        </w:rPr>
        <w:t xml:space="preserve"> 67-ФЗ</w:t>
      </w:r>
      <w:r w:rsidR="005F0CB8">
        <w:rPr>
          <w:bCs/>
          <w:color w:val="000000" w:themeColor="text1"/>
          <w:kern w:val="36"/>
          <w:sz w:val="28"/>
          <w:szCs w:val="28"/>
        </w:rPr>
        <w:t>)</w:t>
      </w:r>
      <w:r w:rsidRPr="00912202">
        <w:rPr>
          <w:bCs/>
          <w:kern w:val="36"/>
          <w:sz w:val="28"/>
          <w:szCs w:val="28"/>
        </w:rPr>
        <w:t xml:space="preserve">, пунктом 2 статьи 50 </w:t>
      </w:r>
      <w:r w:rsidRPr="00912202">
        <w:rPr>
          <w:sz w:val="28"/>
          <w:szCs w:val="28"/>
        </w:rPr>
        <w:t>Закона Санкт-Петербурга от 26.06.2012 № 341-60 «</w:t>
      </w:r>
      <w:r w:rsidRPr="00912202">
        <w:rPr>
          <w:bCs/>
          <w:sz w:val="28"/>
          <w:szCs w:val="28"/>
        </w:rPr>
        <w:t>О выборах высшего должностного лица Санкт-Петербурга – Губернатора Санкт-Петербурга»</w:t>
      </w:r>
      <w:r w:rsidR="005F0CB8">
        <w:rPr>
          <w:bCs/>
          <w:sz w:val="28"/>
          <w:szCs w:val="28"/>
        </w:rPr>
        <w:t xml:space="preserve"> (далее - </w:t>
      </w:r>
      <w:r w:rsidR="005F0CB8">
        <w:rPr>
          <w:sz w:val="28"/>
          <w:szCs w:val="28"/>
        </w:rPr>
        <w:t>Закон Санкт-Петербург</w:t>
      </w:r>
      <w:proofErr w:type="gramEnd"/>
      <w:r w:rsidR="005F0CB8" w:rsidRPr="00912202">
        <w:rPr>
          <w:sz w:val="28"/>
          <w:szCs w:val="28"/>
        </w:rPr>
        <w:t xml:space="preserve"> </w:t>
      </w:r>
      <w:proofErr w:type="gramStart"/>
      <w:r w:rsidR="005F0CB8" w:rsidRPr="00912202">
        <w:rPr>
          <w:sz w:val="28"/>
          <w:szCs w:val="28"/>
        </w:rPr>
        <w:t>от 26.06.2012 № 341-60</w:t>
      </w:r>
      <w:r w:rsidR="005F0CB8">
        <w:rPr>
          <w:sz w:val="28"/>
          <w:szCs w:val="28"/>
        </w:rPr>
        <w:t>)</w:t>
      </w:r>
      <w:r w:rsidRPr="00912202">
        <w:rPr>
          <w:bCs/>
          <w:sz w:val="28"/>
          <w:szCs w:val="28"/>
        </w:rPr>
        <w:t xml:space="preserve">, пунктом 2 статьи 54 </w:t>
      </w:r>
      <w:r w:rsidRPr="00912202">
        <w:rPr>
          <w:sz w:val="28"/>
          <w:szCs w:val="28"/>
        </w:rPr>
        <w:t>Закона Санкт-Петербурга № 303-46 от 21.05.2014 «</w:t>
      </w:r>
      <w:r w:rsidRPr="00912202">
        <w:rPr>
          <w:bCs/>
          <w:sz w:val="28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5F0CB8">
        <w:rPr>
          <w:bCs/>
          <w:sz w:val="28"/>
          <w:szCs w:val="28"/>
        </w:rPr>
        <w:t xml:space="preserve"> (далее - </w:t>
      </w:r>
      <w:r w:rsidR="005F0CB8">
        <w:rPr>
          <w:sz w:val="28"/>
          <w:szCs w:val="28"/>
        </w:rPr>
        <w:t>Закон</w:t>
      </w:r>
      <w:r w:rsidR="005F0CB8" w:rsidRPr="00912202">
        <w:rPr>
          <w:sz w:val="28"/>
          <w:szCs w:val="28"/>
        </w:rPr>
        <w:t xml:space="preserve"> Санкт-Петербурга № 303-46 от 21.05.2014</w:t>
      </w:r>
      <w:r w:rsidR="005F0CB8">
        <w:rPr>
          <w:sz w:val="28"/>
          <w:szCs w:val="28"/>
        </w:rPr>
        <w:t>)</w:t>
      </w:r>
      <w:r w:rsidR="005F0CB8" w:rsidRPr="00912202">
        <w:rPr>
          <w:sz w:val="28"/>
          <w:szCs w:val="28"/>
        </w:rPr>
        <w:t xml:space="preserve"> </w:t>
      </w:r>
      <w:r w:rsidR="005F0CB8">
        <w:rPr>
          <w:bCs/>
          <w:sz w:val="28"/>
          <w:szCs w:val="28"/>
        </w:rPr>
        <w:t xml:space="preserve"> </w:t>
      </w:r>
      <w:r w:rsidRPr="00912202">
        <w:rPr>
          <w:bCs/>
          <w:kern w:val="36"/>
          <w:sz w:val="28"/>
          <w:szCs w:val="28"/>
        </w:rPr>
        <w:t xml:space="preserve"> сообщают об этом в соответствующую участковую избирательную комиссию путем подачи заявления (обращения), которое может быть передано устно, письменно, посредством иным лиц.</w:t>
      </w:r>
      <w:proofErr w:type="gramEnd"/>
    </w:p>
    <w:p w14:paraId="5FEC7527" w14:textId="49409C4E" w:rsidR="00212C1C" w:rsidRPr="00B67457" w:rsidRDefault="00212C1C" w:rsidP="00212C1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67457">
        <w:rPr>
          <w:color w:val="000000"/>
          <w:sz w:val="28"/>
          <w:szCs w:val="28"/>
          <w:shd w:val="clear" w:color="auto" w:fill="FFFFFF"/>
        </w:rPr>
        <w:lastRenderedPageBreak/>
        <w:t>Правом на голосование вне помещения для голосования обладают избиратели, которые не могут прибыть в помещение для голосования по уважительным причинам (по состоянию здоровья, инвалидности, в связи с необходимостью ухода за лицами, в этом нуждающимися, и иным уважительным причинам, не позволяющим прибыт</w:t>
      </w:r>
      <w:r>
        <w:rPr>
          <w:color w:val="000000"/>
          <w:sz w:val="28"/>
          <w:szCs w:val="28"/>
          <w:shd w:val="clear" w:color="auto" w:fill="FFFFFF"/>
        </w:rPr>
        <w:t>ь в помещение для голосования).</w:t>
      </w:r>
    </w:p>
    <w:p w14:paraId="0D574C09" w14:textId="1D3C520A" w:rsidR="00212C1C" w:rsidRPr="00B67457" w:rsidRDefault="00212C1C" w:rsidP="00212C1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67457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>УИК</w:t>
      </w:r>
      <w:r w:rsidRPr="00B67457">
        <w:rPr>
          <w:color w:val="000000"/>
          <w:sz w:val="28"/>
          <w:szCs w:val="28"/>
          <w:shd w:val="clear" w:color="auto" w:fill="FFFFFF"/>
        </w:rPr>
        <w:t xml:space="preserve"> № 289 </w:t>
      </w:r>
      <w:r w:rsidR="001A4CB5">
        <w:rPr>
          <w:color w:val="000000"/>
          <w:sz w:val="28"/>
          <w:szCs w:val="28"/>
          <w:shd w:val="clear" w:color="auto" w:fill="FFFFFF"/>
        </w:rPr>
        <w:t>поступили заявление заместителя</w:t>
      </w:r>
      <w:r w:rsidRPr="00B67457">
        <w:rPr>
          <w:color w:val="000000"/>
          <w:sz w:val="28"/>
          <w:szCs w:val="28"/>
          <w:shd w:val="clear" w:color="auto" w:fill="FFFFFF"/>
        </w:rPr>
        <w:t xml:space="preserve"> командира войсковой части 49719 по военно-политической работе</w:t>
      </w:r>
      <w:r w:rsidR="005F0CB8">
        <w:rPr>
          <w:color w:val="000000"/>
          <w:sz w:val="28"/>
          <w:szCs w:val="28"/>
          <w:shd w:val="clear" w:color="auto" w:fill="FFFFFF"/>
        </w:rPr>
        <w:t>, согласно которому</w:t>
      </w:r>
      <w:r w:rsidRPr="00B67457">
        <w:rPr>
          <w:color w:val="000000"/>
          <w:sz w:val="28"/>
          <w:szCs w:val="28"/>
          <w:shd w:val="clear" w:color="auto" w:fill="FFFFFF"/>
        </w:rPr>
        <w:t xml:space="preserve"> в связи с военно-политической обстановкой и опасностью массового скопления людей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B67457">
        <w:rPr>
          <w:color w:val="000000"/>
          <w:sz w:val="28"/>
          <w:szCs w:val="28"/>
          <w:shd w:val="clear" w:color="auto" w:fill="FFFFFF"/>
        </w:rPr>
        <w:t xml:space="preserve"> он ходатайствует о проведении голосования вне помещения на те</w:t>
      </w:r>
      <w:r w:rsidR="001A4CB5">
        <w:rPr>
          <w:color w:val="000000"/>
          <w:sz w:val="28"/>
          <w:szCs w:val="28"/>
          <w:shd w:val="clear" w:color="auto" w:fill="FFFFFF"/>
        </w:rPr>
        <w:t>рритории войсковой части 49719 и заявления военнослужащих</w:t>
      </w:r>
      <w:r>
        <w:rPr>
          <w:bCs/>
          <w:sz w:val="28"/>
          <w:szCs w:val="28"/>
        </w:rPr>
        <w:t>.</w:t>
      </w:r>
    </w:p>
    <w:p w14:paraId="690CBA34" w14:textId="72736CDC" w:rsidR="00212C1C" w:rsidRDefault="001A4CB5" w:rsidP="00212C1C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Заявления поданы в сроки</w:t>
      </w:r>
      <w:r w:rsidR="00212C1C" w:rsidRPr="00B67457">
        <w:rPr>
          <w:color w:val="000000"/>
          <w:sz w:val="28"/>
          <w:szCs w:val="28"/>
          <w:shd w:val="clear" w:color="auto" w:fill="FFFFFF"/>
        </w:rPr>
        <w:t xml:space="preserve"> подачи заявок о голосова</w:t>
      </w:r>
      <w:r w:rsidR="005F0CB8">
        <w:rPr>
          <w:color w:val="000000"/>
          <w:sz w:val="28"/>
          <w:szCs w:val="28"/>
          <w:shd w:val="clear" w:color="auto" w:fill="FFFFFF"/>
        </w:rPr>
        <w:t>нии вне помещения, установленные действующим законодательством</w:t>
      </w:r>
      <w:r w:rsidR="00B67559">
        <w:rPr>
          <w:color w:val="000000"/>
          <w:sz w:val="28"/>
          <w:szCs w:val="28"/>
          <w:shd w:val="clear" w:color="auto" w:fill="FFFFFF"/>
        </w:rPr>
        <w:t xml:space="preserve">, </w:t>
      </w:r>
      <w:r w:rsidR="00B67559">
        <w:rPr>
          <w:rFonts w:eastAsia="Calibri"/>
          <w:sz w:val="28"/>
          <w:szCs w:val="28"/>
        </w:rPr>
        <w:t>составлен реестр</w:t>
      </w:r>
      <w:r w:rsidR="00B67559" w:rsidRPr="00071EDD">
        <w:rPr>
          <w:rFonts w:eastAsia="Calibri"/>
          <w:sz w:val="28"/>
          <w:szCs w:val="28"/>
        </w:rPr>
        <w:t xml:space="preserve"> </w:t>
      </w:r>
      <w:r w:rsidR="00B67559" w:rsidRPr="00071EDD">
        <w:rPr>
          <w:bCs/>
          <w:sz w:val="28"/>
          <w:szCs w:val="28"/>
        </w:rPr>
        <w:t>заявлений (устных обращений</w:t>
      </w:r>
      <w:r w:rsidR="00B67559">
        <w:rPr>
          <w:bCs/>
          <w:sz w:val="28"/>
          <w:szCs w:val="28"/>
        </w:rPr>
        <w:t>) о голосовании вне помещения</w:t>
      </w:r>
      <w:bookmarkStart w:id="0" w:name="_GoBack"/>
      <w:bookmarkEnd w:id="0"/>
      <w:r w:rsidR="00B67559">
        <w:rPr>
          <w:bCs/>
          <w:sz w:val="28"/>
          <w:szCs w:val="28"/>
        </w:rPr>
        <w:t>.</w:t>
      </w:r>
    </w:p>
    <w:p w14:paraId="28F16E5D" w14:textId="7736917E" w:rsidR="00212C1C" w:rsidRDefault="00212C1C" w:rsidP="00212C1C">
      <w:pPr>
        <w:ind w:firstLine="708"/>
        <w:jc w:val="both"/>
        <w:rPr>
          <w:bCs/>
          <w:sz w:val="28"/>
          <w:szCs w:val="28"/>
        </w:rPr>
      </w:pPr>
      <w:r w:rsidRPr="00B67457">
        <w:rPr>
          <w:bCs/>
          <w:color w:val="000000" w:themeColor="text1"/>
          <w:kern w:val="36"/>
          <w:sz w:val="28"/>
          <w:szCs w:val="28"/>
        </w:rPr>
        <w:t xml:space="preserve">Все лица, проголосовавшие вне помещения на территории воинской части получили избирательные бюллетени в строгом соответствии с требованиями положений статьи 66 </w:t>
      </w:r>
      <w:r w:rsidRPr="00B67457">
        <w:rPr>
          <w:color w:val="000000" w:themeColor="text1"/>
          <w:sz w:val="28"/>
          <w:szCs w:val="28"/>
        </w:rPr>
        <w:t xml:space="preserve">Федерального закона </w:t>
      </w:r>
      <w:r w:rsidR="005F0CB8">
        <w:rPr>
          <w:bCs/>
          <w:color w:val="000000" w:themeColor="text1"/>
          <w:kern w:val="36"/>
          <w:sz w:val="28"/>
          <w:szCs w:val="28"/>
        </w:rPr>
        <w:t xml:space="preserve">от 12.06.2002 </w:t>
      </w:r>
      <w:r w:rsidR="00FE18EC">
        <w:rPr>
          <w:bCs/>
          <w:color w:val="000000" w:themeColor="text1"/>
          <w:kern w:val="36"/>
          <w:sz w:val="28"/>
          <w:szCs w:val="28"/>
        </w:rPr>
        <w:t xml:space="preserve">                         </w:t>
      </w:r>
      <w:r w:rsidR="005F0CB8">
        <w:rPr>
          <w:bCs/>
          <w:color w:val="000000" w:themeColor="text1"/>
          <w:kern w:val="36"/>
          <w:sz w:val="28"/>
          <w:szCs w:val="28"/>
        </w:rPr>
        <w:t>№</w:t>
      </w:r>
      <w:r w:rsidRPr="00B67457">
        <w:rPr>
          <w:bCs/>
          <w:color w:val="000000" w:themeColor="text1"/>
          <w:kern w:val="36"/>
          <w:sz w:val="28"/>
          <w:szCs w:val="28"/>
        </w:rPr>
        <w:t xml:space="preserve"> 67-ФЗ</w:t>
      </w:r>
      <w:r>
        <w:rPr>
          <w:bCs/>
          <w:color w:val="000000" w:themeColor="text1"/>
          <w:kern w:val="36"/>
          <w:sz w:val="28"/>
          <w:szCs w:val="28"/>
        </w:rPr>
        <w:t xml:space="preserve">, </w:t>
      </w:r>
      <w:r>
        <w:rPr>
          <w:bCs/>
          <w:kern w:val="36"/>
          <w:sz w:val="28"/>
          <w:szCs w:val="28"/>
        </w:rPr>
        <w:t xml:space="preserve">статьи 50 </w:t>
      </w:r>
      <w:r>
        <w:rPr>
          <w:sz w:val="28"/>
          <w:szCs w:val="28"/>
        </w:rPr>
        <w:t>Закона Санкт-Петербурга от 26.06.2012 № 341-60</w:t>
      </w:r>
      <w:r>
        <w:rPr>
          <w:bCs/>
          <w:sz w:val="28"/>
          <w:szCs w:val="28"/>
        </w:rPr>
        <w:t xml:space="preserve">, статьи 54 </w:t>
      </w:r>
      <w:r>
        <w:rPr>
          <w:sz w:val="28"/>
          <w:szCs w:val="28"/>
        </w:rPr>
        <w:t>Закона Санкт-Петербурга № 303-46 от 21.05.2014</w:t>
      </w:r>
      <w:r>
        <w:rPr>
          <w:bCs/>
          <w:sz w:val="28"/>
          <w:szCs w:val="28"/>
        </w:rPr>
        <w:t>.</w:t>
      </w:r>
    </w:p>
    <w:p w14:paraId="70CF2ABA" w14:textId="315DC390" w:rsidR="005F0CB8" w:rsidRPr="00B67457" w:rsidRDefault="00FE18EC" w:rsidP="005F0CB8">
      <w:pPr>
        <w:ind w:firstLine="708"/>
        <w:jc w:val="both"/>
        <w:rPr>
          <w:bCs/>
          <w:color w:val="000000" w:themeColor="text1"/>
          <w:kern w:val="36"/>
          <w:sz w:val="28"/>
          <w:szCs w:val="28"/>
        </w:rPr>
      </w:pPr>
      <w:r>
        <w:rPr>
          <w:bCs/>
          <w:color w:val="000000" w:themeColor="text1"/>
          <w:kern w:val="36"/>
          <w:sz w:val="28"/>
          <w:szCs w:val="28"/>
        </w:rPr>
        <w:t>Соответственно</w:t>
      </w:r>
      <w:r w:rsidR="005F0CB8" w:rsidRPr="00B67457">
        <w:rPr>
          <w:bCs/>
          <w:color w:val="000000" w:themeColor="text1"/>
          <w:kern w:val="36"/>
          <w:sz w:val="28"/>
          <w:szCs w:val="28"/>
        </w:rPr>
        <w:t xml:space="preserve">, </w:t>
      </w:r>
      <w:r>
        <w:rPr>
          <w:bCs/>
          <w:color w:val="000000" w:themeColor="text1"/>
          <w:kern w:val="36"/>
          <w:sz w:val="28"/>
          <w:szCs w:val="28"/>
        </w:rPr>
        <w:t xml:space="preserve">доводы </w:t>
      </w:r>
      <w:r w:rsidR="005F0CB8" w:rsidRPr="00B67457">
        <w:rPr>
          <w:bCs/>
          <w:color w:val="000000" w:themeColor="text1"/>
          <w:kern w:val="36"/>
          <w:sz w:val="28"/>
          <w:szCs w:val="28"/>
        </w:rPr>
        <w:t>об отсутствии заявок от военнослужащих, являются надуманными, несоответствующими нормам права и фактическим обстоятельствам дела.</w:t>
      </w:r>
    </w:p>
    <w:p w14:paraId="5123BE93" w14:textId="1AF56655" w:rsidR="00212C1C" w:rsidRPr="00B67457" w:rsidRDefault="00E61F2A" w:rsidP="00212C1C">
      <w:pPr>
        <w:ind w:firstLine="708"/>
        <w:jc w:val="both"/>
        <w:rPr>
          <w:bCs/>
          <w:color w:val="000000" w:themeColor="text1"/>
          <w:kern w:val="36"/>
          <w:sz w:val="28"/>
          <w:szCs w:val="28"/>
        </w:rPr>
      </w:pPr>
      <w:r>
        <w:rPr>
          <w:bCs/>
          <w:color w:val="000000" w:themeColor="text1"/>
          <w:kern w:val="36"/>
          <w:sz w:val="28"/>
          <w:szCs w:val="28"/>
        </w:rPr>
        <w:t>Также</w:t>
      </w:r>
      <w:r w:rsidR="00FE18EC">
        <w:rPr>
          <w:bCs/>
          <w:color w:val="000000" w:themeColor="text1"/>
          <w:kern w:val="36"/>
          <w:sz w:val="28"/>
          <w:szCs w:val="28"/>
        </w:rPr>
        <w:t>,</w:t>
      </w:r>
      <w:r>
        <w:rPr>
          <w:bCs/>
          <w:color w:val="000000" w:themeColor="text1"/>
          <w:kern w:val="36"/>
          <w:sz w:val="28"/>
          <w:szCs w:val="28"/>
        </w:rPr>
        <w:t xml:space="preserve"> </w:t>
      </w:r>
      <w:r w:rsidR="00212C1C" w:rsidRPr="00B67457">
        <w:rPr>
          <w:bCs/>
          <w:color w:val="000000" w:themeColor="text1"/>
          <w:kern w:val="36"/>
          <w:sz w:val="28"/>
          <w:szCs w:val="28"/>
        </w:rPr>
        <w:t xml:space="preserve">в ходе проверки доводов, </w:t>
      </w:r>
      <w:r w:rsidR="00FE18EC">
        <w:rPr>
          <w:bCs/>
          <w:color w:val="000000" w:themeColor="text1"/>
          <w:kern w:val="36"/>
          <w:sz w:val="28"/>
          <w:szCs w:val="28"/>
        </w:rPr>
        <w:t>изложенных</w:t>
      </w:r>
      <w:r w:rsidR="00212C1C" w:rsidRPr="00B67457">
        <w:rPr>
          <w:bCs/>
          <w:color w:val="000000" w:themeColor="text1"/>
          <w:kern w:val="36"/>
          <w:sz w:val="28"/>
          <w:szCs w:val="28"/>
        </w:rPr>
        <w:t xml:space="preserve"> в жалобе</w:t>
      </w:r>
      <w:r w:rsidR="00FE18EC">
        <w:rPr>
          <w:bCs/>
          <w:color w:val="000000" w:themeColor="text1"/>
          <w:kern w:val="36"/>
          <w:sz w:val="28"/>
          <w:szCs w:val="28"/>
        </w:rPr>
        <w:t xml:space="preserve"> Николаева А.В.</w:t>
      </w:r>
      <w:r w:rsidR="005F0CB8">
        <w:rPr>
          <w:bCs/>
          <w:color w:val="000000" w:themeColor="text1"/>
          <w:kern w:val="36"/>
          <w:sz w:val="28"/>
          <w:szCs w:val="28"/>
        </w:rPr>
        <w:t>,</w:t>
      </w:r>
      <w:r w:rsidR="00212C1C" w:rsidRPr="00B67457">
        <w:rPr>
          <w:bCs/>
          <w:color w:val="000000" w:themeColor="text1"/>
          <w:kern w:val="36"/>
          <w:sz w:val="28"/>
          <w:szCs w:val="28"/>
        </w:rPr>
        <w:t xml:space="preserve"> Территориальная избирательная комиссия № 14 не находит признаков превышения полномочий председателем участковой избирательной комиссии избирательного участка № 289, равно как и оснований для признания бюллетеней, содержащихся в переносном ящике для голосования недействительными.</w:t>
      </w:r>
    </w:p>
    <w:p w14:paraId="13A7FBB2" w14:textId="55E84555" w:rsidR="00282C51" w:rsidRPr="00F06ACE" w:rsidRDefault="00F06ACE" w:rsidP="00F06ACE">
      <w:pPr>
        <w:ind w:firstLine="708"/>
        <w:jc w:val="both"/>
        <w:rPr>
          <w:rFonts w:ascii="Courier New" w:hAnsi="Courier New" w:cs="Courier New"/>
          <w:sz w:val="28"/>
          <w:szCs w:val="28"/>
        </w:rPr>
      </w:pPr>
      <w:r>
        <w:rPr>
          <w:bCs/>
          <w:sz w:val="28"/>
          <w:szCs w:val="28"/>
        </w:rPr>
        <w:t>На основании изложенного, р</w:t>
      </w:r>
      <w:r w:rsidR="00282C51" w:rsidRPr="00282C51">
        <w:rPr>
          <w:sz w:val="28"/>
          <w:szCs w:val="28"/>
          <w:lang w:bidi="ru-RU"/>
        </w:rPr>
        <w:t xml:space="preserve">уководствуясь </w:t>
      </w:r>
      <w:r w:rsidR="00471C6F">
        <w:rPr>
          <w:sz w:val="28"/>
          <w:szCs w:val="28"/>
          <w:lang w:bidi="ru-RU"/>
        </w:rPr>
        <w:t>положениями</w:t>
      </w:r>
      <w:r w:rsidR="00282C51" w:rsidRPr="00282C51">
        <w:rPr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282C51" w:rsidRPr="00282C51">
        <w:rPr>
          <w:bCs/>
          <w:color w:val="0D0D0D"/>
          <w:sz w:val="28"/>
          <w:szCs w:val="28"/>
        </w:rPr>
        <w:t xml:space="preserve">, </w:t>
      </w:r>
      <w:r w:rsidR="00282C51" w:rsidRPr="00282C51">
        <w:rPr>
          <w:sz w:val="28"/>
          <w:szCs w:val="28"/>
          <w:lang w:bidi="ru-RU"/>
        </w:rPr>
        <w:t>Территориальная избирательная</w:t>
      </w:r>
      <w:r w:rsidR="00E72419">
        <w:rPr>
          <w:sz w:val="28"/>
          <w:szCs w:val="28"/>
          <w:lang w:bidi="ru-RU"/>
        </w:rPr>
        <w:t xml:space="preserve"> </w:t>
      </w:r>
      <w:r w:rsidR="00282C51" w:rsidRPr="00282C51">
        <w:rPr>
          <w:sz w:val="28"/>
          <w:szCs w:val="28"/>
          <w:lang w:bidi="ru-RU"/>
        </w:rPr>
        <w:t xml:space="preserve">комиссия № </w:t>
      </w:r>
      <w:r w:rsidR="00282C51">
        <w:rPr>
          <w:sz w:val="28"/>
          <w:szCs w:val="28"/>
          <w:lang w:bidi="ru-RU"/>
        </w:rPr>
        <w:t>1</w:t>
      </w:r>
      <w:r w:rsidR="00F032C7">
        <w:rPr>
          <w:sz w:val="28"/>
          <w:szCs w:val="28"/>
          <w:lang w:bidi="ru-RU"/>
        </w:rPr>
        <w:t>4</w:t>
      </w:r>
      <w:r w:rsidR="00282C51" w:rsidRPr="00282C51">
        <w:rPr>
          <w:sz w:val="28"/>
          <w:szCs w:val="28"/>
          <w:lang w:bidi="ru-RU"/>
        </w:rPr>
        <w:t xml:space="preserve"> </w:t>
      </w:r>
      <w:r w:rsidR="00282C51" w:rsidRPr="00282C51">
        <w:rPr>
          <w:b/>
          <w:bCs/>
          <w:sz w:val="28"/>
          <w:szCs w:val="28"/>
        </w:rPr>
        <w:t>решила</w:t>
      </w:r>
      <w:r w:rsidR="00282C51" w:rsidRPr="00282C51">
        <w:rPr>
          <w:b/>
          <w:sz w:val="28"/>
          <w:szCs w:val="28"/>
          <w:lang w:val="x-none" w:eastAsia="x-none"/>
        </w:rPr>
        <w:t>:</w:t>
      </w:r>
    </w:p>
    <w:p w14:paraId="3940C97D" w14:textId="782412EF" w:rsidR="00BC095E" w:rsidRPr="0073374D" w:rsidRDefault="00BC095E" w:rsidP="00FE18EC">
      <w:pPr>
        <w:ind w:firstLine="992"/>
        <w:jc w:val="both"/>
        <w:rPr>
          <w:rFonts w:eastAsia="Calibri"/>
          <w:sz w:val="28"/>
          <w:szCs w:val="28"/>
        </w:rPr>
      </w:pPr>
      <w:r w:rsidRPr="0073374D">
        <w:rPr>
          <w:rFonts w:eastAsia="Calibri"/>
          <w:sz w:val="28"/>
          <w:szCs w:val="28"/>
        </w:rPr>
        <w:t xml:space="preserve">1. Оставить </w:t>
      </w:r>
      <w:r w:rsidR="00FE18EC">
        <w:rPr>
          <w:rFonts w:eastAsia="Calibri"/>
          <w:sz w:val="28"/>
          <w:szCs w:val="28"/>
        </w:rPr>
        <w:t xml:space="preserve">жалобу </w:t>
      </w:r>
      <w:r w:rsidR="00E83036">
        <w:rPr>
          <w:rFonts w:eastAsia="Calibri"/>
          <w:sz w:val="28"/>
          <w:szCs w:val="28"/>
        </w:rPr>
        <w:t>Николаева А.В.</w:t>
      </w:r>
      <w:r w:rsidR="00FE18EC">
        <w:rPr>
          <w:rFonts w:eastAsia="Calibri"/>
          <w:sz w:val="28"/>
          <w:szCs w:val="28"/>
        </w:rPr>
        <w:t xml:space="preserve"> от 06.09.2024</w:t>
      </w:r>
      <w:r w:rsidRPr="0073374D">
        <w:rPr>
          <w:rFonts w:eastAsia="Calibri"/>
          <w:sz w:val="28"/>
          <w:szCs w:val="28"/>
        </w:rPr>
        <w:t xml:space="preserve"> без удовлетворения.</w:t>
      </w:r>
    </w:p>
    <w:p w14:paraId="00A0810D" w14:textId="5CC17AA7" w:rsidR="00FE18EC" w:rsidRDefault="00FE18EC" w:rsidP="00FE18EC">
      <w:pPr>
        <w:ind w:firstLine="99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Направить копию настоящего решения заявителю. </w:t>
      </w:r>
    </w:p>
    <w:p w14:paraId="79CFCF87" w14:textId="33DA7901" w:rsidR="00BC095E" w:rsidRPr="0073374D" w:rsidRDefault="00FE18EC" w:rsidP="00FE18EC">
      <w:pPr>
        <w:ind w:firstLine="99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proofErr w:type="gramStart"/>
      <w:r w:rsidR="00BC095E" w:rsidRPr="0073374D">
        <w:rPr>
          <w:rFonts w:eastAsia="Calibri"/>
          <w:sz w:val="28"/>
          <w:szCs w:val="28"/>
        </w:rPr>
        <w:t>Разместить</w:t>
      </w:r>
      <w:proofErr w:type="gramEnd"/>
      <w:r w:rsidR="00BC095E" w:rsidRPr="0073374D">
        <w:rPr>
          <w:rFonts w:eastAsia="Calibri"/>
          <w:sz w:val="28"/>
          <w:szCs w:val="28"/>
        </w:rPr>
        <w:t xml:space="preserve">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34595A64" w14:textId="23897623" w:rsidR="00BC095E" w:rsidRPr="0073374D" w:rsidRDefault="00BC095E" w:rsidP="00FE18EC">
      <w:pPr>
        <w:ind w:firstLine="992"/>
        <w:jc w:val="both"/>
        <w:rPr>
          <w:rFonts w:eastAsia="Calibri"/>
          <w:sz w:val="28"/>
          <w:szCs w:val="28"/>
        </w:rPr>
      </w:pPr>
      <w:r w:rsidRPr="0073374D">
        <w:rPr>
          <w:rFonts w:eastAsia="Calibri"/>
          <w:sz w:val="28"/>
          <w:szCs w:val="28"/>
        </w:rPr>
        <w:t xml:space="preserve">5. </w:t>
      </w:r>
      <w:proofErr w:type="gramStart"/>
      <w:r w:rsidRPr="0073374D">
        <w:rPr>
          <w:rFonts w:eastAsia="Calibri"/>
          <w:sz w:val="28"/>
          <w:szCs w:val="28"/>
        </w:rPr>
        <w:t>Контроль за</w:t>
      </w:r>
      <w:proofErr w:type="gramEnd"/>
      <w:r w:rsidRPr="0073374D">
        <w:rPr>
          <w:rFonts w:eastAsia="Calibri"/>
          <w:sz w:val="28"/>
          <w:szCs w:val="28"/>
        </w:rPr>
        <w:t xml:space="preserve"> исполнением настоящего решения возложить на председателя Территориальной избирательной комиссии № 14 Абрамову Е.А.</w:t>
      </w:r>
    </w:p>
    <w:p w14:paraId="5CAE9AFC" w14:textId="77777777" w:rsidR="008A2D32" w:rsidRDefault="008A2D32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</w:p>
    <w:p w14:paraId="317C8AF7" w14:textId="77777777" w:rsidR="004920B0" w:rsidRPr="004C6DFC" w:rsidRDefault="004920B0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 xml:space="preserve">Председатель </w:t>
      </w:r>
      <w:proofErr w:type="gramStart"/>
      <w:r w:rsidRPr="004C6DFC">
        <w:rPr>
          <w:rFonts w:eastAsia="Calibri"/>
          <w:sz w:val="28"/>
          <w:szCs w:val="28"/>
        </w:rPr>
        <w:t>Территориальной</w:t>
      </w:r>
      <w:proofErr w:type="gramEnd"/>
      <w:r w:rsidRPr="004C6DFC">
        <w:rPr>
          <w:rFonts w:eastAsia="Calibri"/>
          <w:sz w:val="28"/>
          <w:szCs w:val="28"/>
        </w:rPr>
        <w:t xml:space="preserve"> </w:t>
      </w:r>
    </w:p>
    <w:p w14:paraId="11EC0245" w14:textId="69E6302E" w:rsidR="004920B0" w:rsidRPr="004C6DFC" w:rsidRDefault="004920B0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>избирательной комиссии № 1</w:t>
      </w:r>
      <w:r w:rsidR="00F032C7">
        <w:rPr>
          <w:rFonts w:eastAsia="Calibri"/>
          <w:sz w:val="28"/>
          <w:szCs w:val="28"/>
        </w:rPr>
        <w:t>4</w:t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  <w:t xml:space="preserve">               </w:t>
      </w:r>
      <w:r w:rsidR="001B2A4C">
        <w:rPr>
          <w:rFonts w:eastAsia="Calibri"/>
          <w:sz w:val="28"/>
          <w:szCs w:val="28"/>
        </w:rPr>
        <w:t xml:space="preserve">      </w:t>
      </w:r>
      <w:r w:rsidRPr="004C6DFC">
        <w:rPr>
          <w:rFonts w:eastAsia="Calibri"/>
          <w:sz w:val="28"/>
          <w:szCs w:val="28"/>
        </w:rPr>
        <w:t xml:space="preserve"> </w:t>
      </w:r>
      <w:r w:rsidR="001B2A4C">
        <w:rPr>
          <w:rFonts w:eastAsia="Calibri"/>
          <w:sz w:val="28"/>
          <w:szCs w:val="28"/>
        </w:rPr>
        <w:t xml:space="preserve">   </w:t>
      </w:r>
      <w:r w:rsidR="00F032C7">
        <w:rPr>
          <w:rFonts w:eastAsia="Calibri"/>
          <w:sz w:val="28"/>
          <w:szCs w:val="28"/>
        </w:rPr>
        <w:t>Е.А. Абрамова</w:t>
      </w:r>
    </w:p>
    <w:p w14:paraId="261FD10F" w14:textId="77777777" w:rsidR="008A2D32" w:rsidRDefault="008A2D32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</w:p>
    <w:p w14:paraId="2DA3E492" w14:textId="77777777" w:rsidR="004920B0" w:rsidRPr="004C6DFC" w:rsidRDefault="004920B0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 xml:space="preserve">Секретарь Территориальной </w:t>
      </w:r>
    </w:p>
    <w:p w14:paraId="099C5029" w14:textId="5597EC13" w:rsidR="00E21CC2" w:rsidRPr="004920B0" w:rsidRDefault="004920B0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lastRenderedPageBreak/>
        <w:t>избирательной комиссии № 1</w:t>
      </w:r>
      <w:r w:rsidR="00F032C7">
        <w:rPr>
          <w:rFonts w:eastAsia="Calibri"/>
          <w:sz w:val="28"/>
          <w:szCs w:val="28"/>
        </w:rPr>
        <w:t>4</w:t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  <w:t xml:space="preserve">       </w:t>
      </w:r>
      <w:r w:rsidR="001B2A4C">
        <w:rPr>
          <w:rFonts w:eastAsia="Calibri"/>
          <w:sz w:val="28"/>
          <w:szCs w:val="28"/>
        </w:rPr>
        <w:t xml:space="preserve">        </w:t>
      </w:r>
      <w:r w:rsidR="00F032C7">
        <w:rPr>
          <w:rFonts w:eastAsia="Calibri"/>
          <w:sz w:val="28"/>
          <w:szCs w:val="28"/>
        </w:rPr>
        <w:t>В.Р. Афонин</w:t>
      </w:r>
    </w:p>
    <w:sectPr w:rsidR="00E21CC2" w:rsidRPr="004920B0" w:rsidSect="00E61F2A">
      <w:headerReference w:type="even" r:id="rId10"/>
      <w:headerReference w:type="default" r:id="rId11"/>
      <w:footerReference w:type="default" r:id="rId12"/>
      <w:pgSz w:w="11910" w:h="16840"/>
      <w:pgMar w:top="709" w:right="711" w:bottom="142" w:left="16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CE5E1" w14:textId="77777777" w:rsidR="00024822" w:rsidRDefault="00024822">
      <w:r>
        <w:separator/>
      </w:r>
    </w:p>
  </w:endnote>
  <w:endnote w:type="continuationSeparator" w:id="0">
    <w:p w14:paraId="0AA0E121" w14:textId="77777777" w:rsidR="00024822" w:rsidRDefault="0002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480AC" w14:textId="77777777" w:rsidR="006F08B4" w:rsidRDefault="006F08B4">
    <w:pPr>
      <w:pStyle w:val="a8"/>
      <w:jc w:val="right"/>
    </w:pPr>
  </w:p>
  <w:p w14:paraId="5D593574" w14:textId="77777777" w:rsidR="006F08B4" w:rsidRDefault="006F08B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16875" w14:textId="77777777" w:rsidR="00024822" w:rsidRDefault="00024822">
      <w:r>
        <w:separator/>
      </w:r>
    </w:p>
  </w:footnote>
  <w:footnote w:type="continuationSeparator" w:id="0">
    <w:p w14:paraId="32EB86E4" w14:textId="77777777" w:rsidR="00024822" w:rsidRDefault="00024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6E485" w14:textId="77777777" w:rsidR="006F08B4" w:rsidRDefault="003A7BB5" w:rsidP="009A69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0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7734">
      <w:rPr>
        <w:rStyle w:val="a5"/>
        <w:noProof/>
      </w:rPr>
      <w:t>2</w:t>
    </w:r>
    <w:r>
      <w:rPr>
        <w:rStyle w:val="a5"/>
      </w:rPr>
      <w:fldChar w:fldCharType="end"/>
    </w:r>
  </w:p>
  <w:p w14:paraId="26E9C54B" w14:textId="77777777" w:rsidR="006F08B4" w:rsidRDefault="006F08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2C642" w14:textId="77777777" w:rsidR="006F08B4" w:rsidRPr="001B6F97" w:rsidRDefault="006F08B4" w:rsidP="009D6C51">
    <w:pPr>
      <w:pStyle w:val="a3"/>
      <w:ind w:left="11766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204B"/>
    <w:multiLevelType w:val="hybridMultilevel"/>
    <w:tmpl w:val="DD6623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BA57A1"/>
    <w:multiLevelType w:val="hybridMultilevel"/>
    <w:tmpl w:val="FE406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3DE5127"/>
    <w:multiLevelType w:val="hybridMultilevel"/>
    <w:tmpl w:val="0D76E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21B10AD"/>
    <w:multiLevelType w:val="hybridMultilevel"/>
    <w:tmpl w:val="E1B46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951D4"/>
    <w:multiLevelType w:val="multilevel"/>
    <w:tmpl w:val="08B08310"/>
    <w:lvl w:ilvl="0">
      <w:start w:val="1"/>
      <w:numFmt w:val="decimal"/>
      <w:lvlText w:val="%1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9" w:hanging="12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7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11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7">
    <w:nsid w:val="27620AF0"/>
    <w:multiLevelType w:val="hybridMultilevel"/>
    <w:tmpl w:val="7F06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267B8"/>
    <w:multiLevelType w:val="hybridMultilevel"/>
    <w:tmpl w:val="4C0826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44319AF"/>
    <w:multiLevelType w:val="hybridMultilevel"/>
    <w:tmpl w:val="52F04C58"/>
    <w:lvl w:ilvl="0" w:tplc="7E4EE90E">
      <w:start w:val="1"/>
      <w:numFmt w:val="decimal"/>
      <w:lvlText w:val="%1."/>
      <w:lvlJc w:val="left"/>
      <w:pPr>
        <w:ind w:left="1248" w:hanging="360"/>
      </w:pPr>
    </w:lvl>
    <w:lvl w:ilvl="1" w:tplc="04190019">
      <w:start w:val="1"/>
      <w:numFmt w:val="lowerLetter"/>
      <w:lvlText w:val="%2."/>
      <w:lvlJc w:val="left"/>
      <w:pPr>
        <w:ind w:left="1968" w:hanging="360"/>
      </w:pPr>
    </w:lvl>
    <w:lvl w:ilvl="2" w:tplc="0419001B">
      <w:start w:val="1"/>
      <w:numFmt w:val="lowerRoman"/>
      <w:lvlText w:val="%3."/>
      <w:lvlJc w:val="right"/>
      <w:pPr>
        <w:ind w:left="2688" w:hanging="180"/>
      </w:pPr>
    </w:lvl>
    <w:lvl w:ilvl="3" w:tplc="0419000F">
      <w:start w:val="1"/>
      <w:numFmt w:val="decimal"/>
      <w:lvlText w:val="%4."/>
      <w:lvlJc w:val="left"/>
      <w:pPr>
        <w:ind w:left="3408" w:hanging="360"/>
      </w:pPr>
    </w:lvl>
    <w:lvl w:ilvl="4" w:tplc="04190019">
      <w:start w:val="1"/>
      <w:numFmt w:val="lowerLetter"/>
      <w:lvlText w:val="%5."/>
      <w:lvlJc w:val="left"/>
      <w:pPr>
        <w:ind w:left="4128" w:hanging="360"/>
      </w:pPr>
    </w:lvl>
    <w:lvl w:ilvl="5" w:tplc="0419001B">
      <w:start w:val="1"/>
      <w:numFmt w:val="lowerRoman"/>
      <w:lvlText w:val="%6."/>
      <w:lvlJc w:val="right"/>
      <w:pPr>
        <w:ind w:left="4848" w:hanging="180"/>
      </w:pPr>
    </w:lvl>
    <w:lvl w:ilvl="6" w:tplc="0419000F">
      <w:start w:val="1"/>
      <w:numFmt w:val="decimal"/>
      <w:lvlText w:val="%7."/>
      <w:lvlJc w:val="left"/>
      <w:pPr>
        <w:ind w:left="5568" w:hanging="360"/>
      </w:pPr>
    </w:lvl>
    <w:lvl w:ilvl="7" w:tplc="04190019">
      <w:start w:val="1"/>
      <w:numFmt w:val="lowerLetter"/>
      <w:lvlText w:val="%8."/>
      <w:lvlJc w:val="left"/>
      <w:pPr>
        <w:ind w:left="6288" w:hanging="360"/>
      </w:pPr>
    </w:lvl>
    <w:lvl w:ilvl="8" w:tplc="0419001B">
      <w:start w:val="1"/>
      <w:numFmt w:val="lowerRoman"/>
      <w:lvlText w:val="%9."/>
      <w:lvlJc w:val="right"/>
      <w:pPr>
        <w:ind w:left="7008" w:hanging="180"/>
      </w:pPr>
    </w:lvl>
  </w:abstractNum>
  <w:abstractNum w:abstractNumId="10">
    <w:nsid w:val="352F1AB8"/>
    <w:multiLevelType w:val="hybridMultilevel"/>
    <w:tmpl w:val="8D1CD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7291C"/>
    <w:multiLevelType w:val="hybridMultilevel"/>
    <w:tmpl w:val="22D222D6"/>
    <w:lvl w:ilvl="0" w:tplc="BBB6BC86">
      <w:start w:val="1"/>
      <w:numFmt w:val="decimal"/>
      <w:lvlText w:val="%1"/>
      <w:lvlJc w:val="center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16957"/>
    <w:multiLevelType w:val="hybridMultilevel"/>
    <w:tmpl w:val="1116BF38"/>
    <w:lvl w:ilvl="0" w:tplc="17E4CDC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F57AF"/>
    <w:multiLevelType w:val="hybridMultilevel"/>
    <w:tmpl w:val="C92658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0BF7"/>
    <w:multiLevelType w:val="multilevel"/>
    <w:tmpl w:val="D7F8E240"/>
    <w:lvl w:ilvl="0">
      <w:start w:val="1"/>
      <w:numFmt w:val="decimal"/>
      <w:lvlText w:val="%1."/>
      <w:lvlJc w:val="left"/>
      <w:pPr>
        <w:ind w:left="24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2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61" w:hanging="4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2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9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9" w:hanging="493"/>
      </w:pPr>
      <w:rPr>
        <w:rFonts w:hint="default"/>
        <w:lang w:val="ru-RU" w:eastAsia="en-US" w:bidi="ar-SA"/>
      </w:rPr>
    </w:lvl>
  </w:abstractNum>
  <w:abstractNum w:abstractNumId="15">
    <w:nsid w:val="3D1F058F"/>
    <w:multiLevelType w:val="hybridMultilevel"/>
    <w:tmpl w:val="C8CCD7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9B276B1"/>
    <w:multiLevelType w:val="hybridMultilevel"/>
    <w:tmpl w:val="42A8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858BD"/>
    <w:multiLevelType w:val="hybridMultilevel"/>
    <w:tmpl w:val="4C0826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4CFD4BC9"/>
    <w:multiLevelType w:val="hybridMultilevel"/>
    <w:tmpl w:val="2460EB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C41F08"/>
    <w:multiLevelType w:val="hybridMultilevel"/>
    <w:tmpl w:val="3DE02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17B4E"/>
    <w:multiLevelType w:val="hybridMultilevel"/>
    <w:tmpl w:val="84400412"/>
    <w:lvl w:ilvl="0" w:tplc="274AC0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B60EA"/>
    <w:multiLevelType w:val="hybridMultilevel"/>
    <w:tmpl w:val="89609A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F435823"/>
    <w:multiLevelType w:val="hybridMultilevel"/>
    <w:tmpl w:val="877AF6EC"/>
    <w:lvl w:ilvl="0" w:tplc="90BE6B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074B7C"/>
    <w:multiLevelType w:val="hybridMultilevel"/>
    <w:tmpl w:val="262CF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56433"/>
    <w:multiLevelType w:val="hybridMultilevel"/>
    <w:tmpl w:val="22D222D6"/>
    <w:lvl w:ilvl="0" w:tplc="BBB6BC86">
      <w:start w:val="1"/>
      <w:numFmt w:val="decimal"/>
      <w:lvlText w:val="%1"/>
      <w:lvlJc w:val="center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55BA7"/>
    <w:multiLevelType w:val="hybridMultilevel"/>
    <w:tmpl w:val="DEE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3F0C9F"/>
    <w:multiLevelType w:val="hybridMultilevel"/>
    <w:tmpl w:val="5CAA8166"/>
    <w:lvl w:ilvl="0" w:tplc="7936A2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7061C7"/>
    <w:multiLevelType w:val="multilevel"/>
    <w:tmpl w:val="12C0D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ADC1387"/>
    <w:multiLevelType w:val="hybridMultilevel"/>
    <w:tmpl w:val="9CAAC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4574D"/>
    <w:multiLevelType w:val="hybridMultilevel"/>
    <w:tmpl w:val="5F7813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5"/>
  </w:num>
  <w:num w:numId="4">
    <w:abstractNumId w:val="18"/>
  </w:num>
  <w:num w:numId="5">
    <w:abstractNumId w:val="8"/>
  </w:num>
  <w:num w:numId="6">
    <w:abstractNumId w:val="19"/>
  </w:num>
  <w:num w:numId="7">
    <w:abstractNumId w:val="26"/>
  </w:num>
  <w:num w:numId="8">
    <w:abstractNumId w:val="21"/>
  </w:num>
  <w:num w:numId="9">
    <w:abstractNumId w:val="13"/>
  </w:num>
  <w:num w:numId="10">
    <w:abstractNumId w:val="5"/>
  </w:num>
  <w:num w:numId="11">
    <w:abstractNumId w:val="12"/>
  </w:num>
  <w:num w:numId="12">
    <w:abstractNumId w:val="24"/>
  </w:num>
  <w:num w:numId="13">
    <w:abstractNumId w:val="15"/>
  </w:num>
  <w:num w:numId="14">
    <w:abstractNumId w:val="27"/>
  </w:num>
  <w:num w:numId="15">
    <w:abstractNumId w:val="0"/>
  </w:num>
  <w:num w:numId="16">
    <w:abstractNumId w:val="16"/>
  </w:num>
  <w:num w:numId="17">
    <w:abstractNumId w:val="2"/>
  </w:num>
  <w:num w:numId="18">
    <w:abstractNumId w:val="4"/>
  </w:num>
  <w:num w:numId="19">
    <w:abstractNumId w:val="17"/>
  </w:num>
  <w:num w:numId="20">
    <w:abstractNumId w:val="28"/>
  </w:num>
  <w:num w:numId="21">
    <w:abstractNumId w:val="22"/>
  </w:num>
  <w:num w:numId="22">
    <w:abstractNumId w:val="7"/>
  </w:num>
  <w:num w:numId="23">
    <w:abstractNumId w:val="10"/>
  </w:num>
  <w:num w:numId="24">
    <w:abstractNumId w:val="14"/>
  </w:num>
  <w:num w:numId="25">
    <w:abstractNumId w:val="3"/>
  </w:num>
  <w:num w:numId="26">
    <w:abstractNumId w:val="1"/>
  </w:num>
  <w:num w:numId="27">
    <w:abstractNumId w:val="30"/>
  </w:num>
  <w:num w:numId="28">
    <w:abstractNumId w:val="29"/>
  </w:num>
  <w:num w:numId="29">
    <w:abstractNumId w:val="6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60"/>
    <w:rsid w:val="00002EB3"/>
    <w:rsid w:val="000132E5"/>
    <w:rsid w:val="00017119"/>
    <w:rsid w:val="00024822"/>
    <w:rsid w:val="0003166F"/>
    <w:rsid w:val="00035E45"/>
    <w:rsid w:val="00047EBA"/>
    <w:rsid w:val="000547BA"/>
    <w:rsid w:val="0007691A"/>
    <w:rsid w:val="00091AAC"/>
    <w:rsid w:val="000929C3"/>
    <w:rsid w:val="000B427B"/>
    <w:rsid w:val="000B6EBE"/>
    <w:rsid w:val="000C2CC0"/>
    <w:rsid w:val="000D140B"/>
    <w:rsid w:val="000D66A9"/>
    <w:rsid w:val="000E04F5"/>
    <w:rsid w:val="000F1ADC"/>
    <w:rsid w:val="000F65E0"/>
    <w:rsid w:val="00105DD5"/>
    <w:rsid w:val="001068A0"/>
    <w:rsid w:val="00110DBB"/>
    <w:rsid w:val="001234DF"/>
    <w:rsid w:val="00135A4B"/>
    <w:rsid w:val="00135F1F"/>
    <w:rsid w:val="00137A2D"/>
    <w:rsid w:val="0018248E"/>
    <w:rsid w:val="001835B1"/>
    <w:rsid w:val="00191D50"/>
    <w:rsid w:val="00193E49"/>
    <w:rsid w:val="001A4CB5"/>
    <w:rsid w:val="001B0D39"/>
    <w:rsid w:val="001B2A4C"/>
    <w:rsid w:val="001B55D9"/>
    <w:rsid w:val="001B5BD6"/>
    <w:rsid w:val="001B6F97"/>
    <w:rsid w:val="001D7D54"/>
    <w:rsid w:val="001E31F6"/>
    <w:rsid w:val="001E35BA"/>
    <w:rsid w:val="001F096B"/>
    <w:rsid w:val="001F0B54"/>
    <w:rsid w:val="001F0E21"/>
    <w:rsid w:val="001F6794"/>
    <w:rsid w:val="00212C1C"/>
    <w:rsid w:val="00217137"/>
    <w:rsid w:val="00234753"/>
    <w:rsid w:val="002371EC"/>
    <w:rsid w:val="002664D9"/>
    <w:rsid w:val="0027609F"/>
    <w:rsid w:val="00282215"/>
    <w:rsid w:val="00282C51"/>
    <w:rsid w:val="002909A5"/>
    <w:rsid w:val="002918EC"/>
    <w:rsid w:val="002A211C"/>
    <w:rsid w:val="002A2B73"/>
    <w:rsid w:val="002B17B2"/>
    <w:rsid w:val="002B679E"/>
    <w:rsid w:val="002D1E9E"/>
    <w:rsid w:val="002F2257"/>
    <w:rsid w:val="002F7FD7"/>
    <w:rsid w:val="00300F6A"/>
    <w:rsid w:val="003047A5"/>
    <w:rsid w:val="00310D10"/>
    <w:rsid w:val="003201C8"/>
    <w:rsid w:val="00330FA6"/>
    <w:rsid w:val="00334E6D"/>
    <w:rsid w:val="003472C2"/>
    <w:rsid w:val="00351B26"/>
    <w:rsid w:val="00352DDF"/>
    <w:rsid w:val="00362C6C"/>
    <w:rsid w:val="00363FE2"/>
    <w:rsid w:val="00366795"/>
    <w:rsid w:val="00376D90"/>
    <w:rsid w:val="00381F5F"/>
    <w:rsid w:val="00382C52"/>
    <w:rsid w:val="003839CD"/>
    <w:rsid w:val="00392FBE"/>
    <w:rsid w:val="003A39AD"/>
    <w:rsid w:val="003A7BB5"/>
    <w:rsid w:val="003B1D7F"/>
    <w:rsid w:val="003B5117"/>
    <w:rsid w:val="003D2730"/>
    <w:rsid w:val="003F0C31"/>
    <w:rsid w:val="003F63A3"/>
    <w:rsid w:val="003F7901"/>
    <w:rsid w:val="0040323D"/>
    <w:rsid w:val="00410D3C"/>
    <w:rsid w:val="00416833"/>
    <w:rsid w:val="00416FEA"/>
    <w:rsid w:val="004237A1"/>
    <w:rsid w:val="00432631"/>
    <w:rsid w:val="004434E6"/>
    <w:rsid w:val="00445D63"/>
    <w:rsid w:val="00456EB8"/>
    <w:rsid w:val="004576EC"/>
    <w:rsid w:val="00467783"/>
    <w:rsid w:val="00471C6F"/>
    <w:rsid w:val="00483477"/>
    <w:rsid w:val="00483F0F"/>
    <w:rsid w:val="00484A00"/>
    <w:rsid w:val="004920B0"/>
    <w:rsid w:val="004935D5"/>
    <w:rsid w:val="004A66BB"/>
    <w:rsid w:val="004B30F6"/>
    <w:rsid w:val="004C4958"/>
    <w:rsid w:val="004C6DFC"/>
    <w:rsid w:val="004D0416"/>
    <w:rsid w:val="004D042C"/>
    <w:rsid w:val="004E7763"/>
    <w:rsid w:val="005003CA"/>
    <w:rsid w:val="00537173"/>
    <w:rsid w:val="005417D1"/>
    <w:rsid w:val="005539A5"/>
    <w:rsid w:val="00567734"/>
    <w:rsid w:val="005A4B35"/>
    <w:rsid w:val="005B4D70"/>
    <w:rsid w:val="005B5E41"/>
    <w:rsid w:val="005C0911"/>
    <w:rsid w:val="005C1309"/>
    <w:rsid w:val="005C70BD"/>
    <w:rsid w:val="005D0C5F"/>
    <w:rsid w:val="005D4653"/>
    <w:rsid w:val="005E20A2"/>
    <w:rsid w:val="005E2846"/>
    <w:rsid w:val="005E3D53"/>
    <w:rsid w:val="005E6C99"/>
    <w:rsid w:val="005F0B9D"/>
    <w:rsid w:val="005F0CB8"/>
    <w:rsid w:val="005F129D"/>
    <w:rsid w:val="005F2C79"/>
    <w:rsid w:val="005F532D"/>
    <w:rsid w:val="005F584F"/>
    <w:rsid w:val="005F6262"/>
    <w:rsid w:val="00602948"/>
    <w:rsid w:val="00603DC4"/>
    <w:rsid w:val="00606BAE"/>
    <w:rsid w:val="0061160D"/>
    <w:rsid w:val="00615783"/>
    <w:rsid w:val="00616ED9"/>
    <w:rsid w:val="0062061F"/>
    <w:rsid w:val="00621355"/>
    <w:rsid w:val="00621B9F"/>
    <w:rsid w:val="006254D8"/>
    <w:rsid w:val="006264EE"/>
    <w:rsid w:val="006272BF"/>
    <w:rsid w:val="00627C17"/>
    <w:rsid w:val="006463D5"/>
    <w:rsid w:val="0065329B"/>
    <w:rsid w:val="00665910"/>
    <w:rsid w:val="00667393"/>
    <w:rsid w:val="006757A8"/>
    <w:rsid w:val="00683F15"/>
    <w:rsid w:val="00685278"/>
    <w:rsid w:val="00690293"/>
    <w:rsid w:val="006A0DDA"/>
    <w:rsid w:val="006A76FE"/>
    <w:rsid w:val="006B7B3D"/>
    <w:rsid w:val="006D7253"/>
    <w:rsid w:val="006D7874"/>
    <w:rsid w:val="006E0647"/>
    <w:rsid w:val="006F08B4"/>
    <w:rsid w:val="00714469"/>
    <w:rsid w:val="00731DC8"/>
    <w:rsid w:val="007358B1"/>
    <w:rsid w:val="00740348"/>
    <w:rsid w:val="0076142D"/>
    <w:rsid w:val="007822EF"/>
    <w:rsid w:val="00782D48"/>
    <w:rsid w:val="0078449E"/>
    <w:rsid w:val="00785199"/>
    <w:rsid w:val="007A1E6A"/>
    <w:rsid w:val="007B43E6"/>
    <w:rsid w:val="007C12A2"/>
    <w:rsid w:val="007E3C27"/>
    <w:rsid w:val="007E47B1"/>
    <w:rsid w:val="007E488F"/>
    <w:rsid w:val="007E5F9C"/>
    <w:rsid w:val="007E780E"/>
    <w:rsid w:val="007F1146"/>
    <w:rsid w:val="007F2FE5"/>
    <w:rsid w:val="0081096B"/>
    <w:rsid w:val="00823D3E"/>
    <w:rsid w:val="00824205"/>
    <w:rsid w:val="008437CE"/>
    <w:rsid w:val="00844E44"/>
    <w:rsid w:val="00850EC2"/>
    <w:rsid w:val="0085231F"/>
    <w:rsid w:val="008749CE"/>
    <w:rsid w:val="00882F06"/>
    <w:rsid w:val="00887200"/>
    <w:rsid w:val="008A05A7"/>
    <w:rsid w:val="008A2D32"/>
    <w:rsid w:val="008A6F50"/>
    <w:rsid w:val="008B0CBF"/>
    <w:rsid w:val="008C3D5E"/>
    <w:rsid w:val="008C7FA2"/>
    <w:rsid w:val="008D1FFE"/>
    <w:rsid w:val="008D7B83"/>
    <w:rsid w:val="008E0CC1"/>
    <w:rsid w:val="0091340E"/>
    <w:rsid w:val="0091623D"/>
    <w:rsid w:val="00920949"/>
    <w:rsid w:val="00927AC2"/>
    <w:rsid w:val="00934893"/>
    <w:rsid w:val="00953FFC"/>
    <w:rsid w:val="00962B70"/>
    <w:rsid w:val="00974E3E"/>
    <w:rsid w:val="00983AFE"/>
    <w:rsid w:val="009A694D"/>
    <w:rsid w:val="009A72D8"/>
    <w:rsid w:val="009C440C"/>
    <w:rsid w:val="009C44BA"/>
    <w:rsid w:val="009D27CC"/>
    <w:rsid w:val="009D6480"/>
    <w:rsid w:val="009D6C51"/>
    <w:rsid w:val="009E16F8"/>
    <w:rsid w:val="009E73B6"/>
    <w:rsid w:val="009E7611"/>
    <w:rsid w:val="00A206B2"/>
    <w:rsid w:val="00A25F7D"/>
    <w:rsid w:val="00A26EE0"/>
    <w:rsid w:val="00A34CE5"/>
    <w:rsid w:val="00A57CA8"/>
    <w:rsid w:val="00A617EC"/>
    <w:rsid w:val="00A673C3"/>
    <w:rsid w:val="00A7178F"/>
    <w:rsid w:val="00A9484F"/>
    <w:rsid w:val="00AA2FFF"/>
    <w:rsid w:val="00AB0D85"/>
    <w:rsid w:val="00AB6A52"/>
    <w:rsid w:val="00AC32F9"/>
    <w:rsid w:val="00AC59CD"/>
    <w:rsid w:val="00AC747E"/>
    <w:rsid w:val="00AD0781"/>
    <w:rsid w:val="00AD432C"/>
    <w:rsid w:val="00AD45C3"/>
    <w:rsid w:val="00B013AF"/>
    <w:rsid w:val="00B01AD5"/>
    <w:rsid w:val="00B06C5F"/>
    <w:rsid w:val="00B119AB"/>
    <w:rsid w:val="00B121F7"/>
    <w:rsid w:val="00B22418"/>
    <w:rsid w:val="00B24D90"/>
    <w:rsid w:val="00B2593E"/>
    <w:rsid w:val="00B30D65"/>
    <w:rsid w:val="00B311D4"/>
    <w:rsid w:val="00B3362B"/>
    <w:rsid w:val="00B400DA"/>
    <w:rsid w:val="00B572EE"/>
    <w:rsid w:val="00B65ED4"/>
    <w:rsid w:val="00B668E4"/>
    <w:rsid w:val="00B67559"/>
    <w:rsid w:val="00B761D9"/>
    <w:rsid w:val="00B81CA5"/>
    <w:rsid w:val="00B86500"/>
    <w:rsid w:val="00B90153"/>
    <w:rsid w:val="00BA2272"/>
    <w:rsid w:val="00BB0F4D"/>
    <w:rsid w:val="00BC095E"/>
    <w:rsid w:val="00BC0A91"/>
    <w:rsid w:val="00BC490F"/>
    <w:rsid w:val="00BD4737"/>
    <w:rsid w:val="00C02166"/>
    <w:rsid w:val="00C102B8"/>
    <w:rsid w:val="00C13065"/>
    <w:rsid w:val="00C23531"/>
    <w:rsid w:val="00C2723C"/>
    <w:rsid w:val="00C4124D"/>
    <w:rsid w:val="00C45A31"/>
    <w:rsid w:val="00C538C3"/>
    <w:rsid w:val="00C54D85"/>
    <w:rsid w:val="00C62087"/>
    <w:rsid w:val="00C80953"/>
    <w:rsid w:val="00C80EBE"/>
    <w:rsid w:val="00C81773"/>
    <w:rsid w:val="00C86586"/>
    <w:rsid w:val="00C974AC"/>
    <w:rsid w:val="00CA1A93"/>
    <w:rsid w:val="00CA5FFA"/>
    <w:rsid w:val="00CB11B7"/>
    <w:rsid w:val="00CB5570"/>
    <w:rsid w:val="00CB689F"/>
    <w:rsid w:val="00CC31AF"/>
    <w:rsid w:val="00CC444F"/>
    <w:rsid w:val="00D06B8D"/>
    <w:rsid w:val="00D1025A"/>
    <w:rsid w:val="00D30D8D"/>
    <w:rsid w:val="00D3138C"/>
    <w:rsid w:val="00D42C65"/>
    <w:rsid w:val="00D46CBC"/>
    <w:rsid w:val="00D70E30"/>
    <w:rsid w:val="00D7469F"/>
    <w:rsid w:val="00D7581E"/>
    <w:rsid w:val="00D80AE8"/>
    <w:rsid w:val="00D91271"/>
    <w:rsid w:val="00DA4C2F"/>
    <w:rsid w:val="00DB1792"/>
    <w:rsid w:val="00DC1126"/>
    <w:rsid w:val="00DC1AD7"/>
    <w:rsid w:val="00DC3943"/>
    <w:rsid w:val="00DC52B5"/>
    <w:rsid w:val="00DD23E5"/>
    <w:rsid w:val="00DD281E"/>
    <w:rsid w:val="00E0226C"/>
    <w:rsid w:val="00E03071"/>
    <w:rsid w:val="00E0433C"/>
    <w:rsid w:val="00E12AAB"/>
    <w:rsid w:val="00E2106E"/>
    <w:rsid w:val="00E21CC2"/>
    <w:rsid w:val="00E231DC"/>
    <w:rsid w:val="00E321EC"/>
    <w:rsid w:val="00E44F1C"/>
    <w:rsid w:val="00E512E0"/>
    <w:rsid w:val="00E61F2A"/>
    <w:rsid w:val="00E62CA5"/>
    <w:rsid w:val="00E6443F"/>
    <w:rsid w:val="00E7015E"/>
    <w:rsid w:val="00E72419"/>
    <w:rsid w:val="00E74D75"/>
    <w:rsid w:val="00E83036"/>
    <w:rsid w:val="00E915DA"/>
    <w:rsid w:val="00E97C70"/>
    <w:rsid w:val="00EA3FB8"/>
    <w:rsid w:val="00EC4E9A"/>
    <w:rsid w:val="00EC5FBE"/>
    <w:rsid w:val="00ED4D4E"/>
    <w:rsid w:val="00EE1C59"/>
    <w:rsid w:val="00EE65C5"/>
    <w:rsid w:val="00EE7FBD"/>
    <w:rsid w:val="00F032C7"/>
    <w:rsid w:val="00F06ACE"/>
    <w:rsid w:val="00F14CC1"/>
    <w:rsid w:val="00F15C4C"/>
    <w:rsid w:val="00F24552"/>
    <w:rsid w:val="00F25555"/>
    <w:rsid w:val="00F308C4"/>
    <w:rsid w:val="00F312A3"/>
    <w:rsid w:val="00F318A4"/>
    <w:rsid w:val="00F34DC2"/>
    <w:rsid w:val="00F5471C"/>
    <w:rsid w:val="00F65151"/>
    <w:rsid w:val="00F66CB8"/>
    <w:rsid w:val="00F83DD7"/>
    <w:rsid w:val="00F967B6"/>
    <w:rsid w:val="00FA2EB1"/>
    <w:rsid w:val="00FA398E"/>
    <w:rsid w:val="00FC0160"/>
    <w:rsid w:val="00FC221A"/>
    <w:rsid w:val="00FE18EC"/>
    <w:rsid w:val="00FE1E9B"/>
    <w:rsid w:val="00FE6D4D"/>
    <w:rsid w:val="00FE7AA3"/>
    <w:rsid w:val="00FF1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2A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2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623D"/>
  </w:style>
  <w:style w:type="paragraph" w:styleId="a6">
    <w:name w:val="Balloon Text"/>
    <w:basedOn w:val="a"/>
    <w:semiHidden/>
    <w:rsid w:val="00F66C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119AB"/>
    <w:pPr>
      <w:ind w:left="720"/>
      <w:contextualSpacing/>
    </w:pPr>
  </w:style>
  <w:style w:type="paragraph" w:styleId="a8">
    <w:name w:val="footer"/>
    <w:basedOn w:val="a"/>
    <w:link w:val="a9"/>
    <w:uiPriority w:val="99"/>
    <w:rsid w:val="00300F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0F6A"/>
    <w:rPr>
      <w:sz w:val="24"/>
      <w:szCs w:val="24"/>
    </w:rPr>
  </w:style>
  <w:style w:type="table" w:styleId="aa">
    <w:name w:val="Table Grid"/>
    <w:basedOn w:val="a1"/>
    <w:uiPriority w:val="39"/>
    <w:rsid w:val="003667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C0A91"/>
    <w:pPr>
      <w:widowControl w:val="0"/>
      <w:autoSpaceDE w:val="0"/>
      <w:autoSpaceDN w:val="0"/>
      <w:adjustRightInd w:val="0"/>
      <w:spacing w:line="288" w:lineRule="exact"/>
    </w:pPr>
  </w:style>
  <w:style w:type="character" w:customStyle="1" w:styleId="FontStyle12">
    <w:name w:val="Font Style12"/>
    <w:rsid w:val="00BC0A91"/>
    <w:rPr>
      <w:rFonts w:ascii="Times New Roman" w:hAnsi="Times New Roman" w:cs="Times New Roman" w:hint="default"/>
      <w:sz w:val="20"/>
      <w:szCs w:val="20"/>
    </w:rPr>
  </w:style>
  <w:style w:type="paragraph" w:customStyle="1" w:styleId="1">
    <w:name w:val="заголовок 1"/>
    <w:basedOn w:val="a"/>
    <w:next w:val="a"/>
    <w:rsid w:val="009D6C5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styleId="ab">
    <w:name w:val="Strong"/>
    <w:basedOn w:val="a0"/>
    <w:qFormat/>
    <w:rsid w:val="002664D9"/>
    <w:rPr>
      <w:b/>
      <w:bCs/>
    </w:rPr>
  </w:style>
  <w:style w:type="paragraph" w:styleId="ac">
    <w:name w:val="No Spacing"/>
    <w:uiPriority w:val="99"/>
    <w:qFormat/>
    <w:rsid w:val="00334E6D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nhideWhenUsed/>
    <w:rsid w:val="00334E6D"/>
    <w:pPr>
      <w:spacing w:before="100" w:beforeAutospacing="1" w:after="100" w:afterAutospacing="1"/>
    </w:pPr>
  </w:style>
  <w:style w:type="paragraph" w:styleId="ae">
    <w:name w:val="Body Text"/>
    <w:basedOn w:val="a"/>
    <w:link w:val="af"/>
    <w:rsid w:val="00334E6D"/>
    <w:pPr>
      <w:suppressAutoHyphens/>
      <w:spacing w:after="120"/>
    </w:pPr>
    <w:rPr>
      <w:lang w:eastAsia="ar-SA"/>
    </w:rPr>
  </w:style>
  <w:style w:type="character" w:customStyle="1" w:styleId="af">
    <w:name w:val="Основной текст Знак"/>
    <w:basedOn w:val="a0"/>
    <w:link w:val="ae"/>
    <w:rsid w:val="00334E6D"/>
    <w:rPr>
      <w:sz w:val="24"/>
      <w:szCs w:val="24"/>
      <w:lang w:eastAsia="ar-SA"/>
    </w:rPr>
  </w:style>
  <w:style w:type="character" w:customStyle="1" w:styleId="FontStyle100">
    <w:name w:val="Font Style100"/>
    <w:uiPriority w:val="99"/>
    <w:rsid w:val="00E03071"/>
    <w:rPr>
      <w:rFonts w:ascii="Times New Roman" w:hAnsi="Times New Roman"/>
      <w:b/>
      <w:color w:val="000000"/>
      <w:sz w:val="34"/>
    </w:rPr>
  </w:style>
  <w:style w:type="paragraph" w:customStyle="1" w:styleId="Style8">
    <w:name w:val="Style8"/>
    <w:basedOn w:val="a"/>
    <w:uiPriority w:val="99"/>
    <w:rsid w:val="00193E49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character" w:customStyle="1" w:styleId="FontStyle38">
    <w:name w:val="Font Style38"/>
    <w:basedOn w:val="a0"/>
    <w:uiPriority w:val="99"/>
    <w:rsid w:val="00193E49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unhideWhenUsed/>
    <w:rsid w:val="00C865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86586"/>
    <w:rPr>
      <w:sz w:val="24"/>
      <w:szCs w:val="24"/>
    </w:rPr>
  </w:style>
  <w:style w:type="paragraph" w:styleId="af0">
    <w:name w:val="Plain Text"/>
    <w:link w:val="af1"/>
    <w:unhideWhenUsed/>
    <w:rsid w:val="00F25555"/>
    <w:rPr>
      <w:rFonts w:ascii="Helvetica" w:eastAsia="Arial Unicode MS" w:hAnsi="Helvetica"/>
      <w:color w:val="000000"/>
      <w:sz w:val="22"/>
      <w:szCs w:val="22"/>
    </w:rPr>
  </w:style>
  <w:style w:type="character" w:customStyle="1" w:styleId="af1">
    <w:name w:val="Текст Знак"/>
    <w:basedOn w:val="a0"/>
    <w:link w:val="af0"/>
    <w:rsid w:val="00F25555"/>
    <w:rPr>
      <w:rFonts w:ascii="Helvetica" w:eastAsia="Arial Unicode MS" w:hAnsi="Helvetica"/>
      <w:color w:val="000000"/>
      <w:sz w:val="22"/>
      <w:szCs w:val="22"/>
    </w:rPr>
  </w:style>
  <w:style w:type="paragraph" w:customStyle="1" w:styleId="ConsPlusTitle">
    <w:name w:val="ConsPlusTitle"/>
    <w:rsid w:val="002B679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C021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2166"/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920B0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282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82C51"/>
    <w:rPr>
      <w:sz w:val="24"/>
      <w:szCs w:val="24"/>
    </w:rPr>
  </w:style>
  <w:style w:type="character" w:customStyle="1" w:styleId="af2">
    <w:name w:val="Основной текст_"/>
    <w:link w:val="10"/>
    <w:locked/>
    <w:rsid w:val="00282C5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2"/>
    <w:rsid w:val="00282C51"/>
    <w:pPr>
      <w:widowControl w:val="0"/>
      <w:shd w:val="clear" w:color="auto" w:fill="FFFFFF"/>
      <w:spacing w:after="420" w:line="0" w:lineRule="atLeast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2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623D"/>
  </w:style>
  <w:style w:type="paragraph" w:styleId="a6">
    <w:name w:val="Balloon Text"/>
    <w:basedOn w:val="a"/>
    <w:semiHidden/>
    <w:rsid w:val="00F66C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119AB"/>
    <w:pPr>
      <w:ind w:left="720"/>
      <w:contextualSpacing/>
    </w:pPr>
  </w:style>
  <w:style w:type="paragraph" w:styleId="a8">
    <w:name w:val="footer"/>
    <w:basedOn w:val="a"/>
    <w:link w:val="a9"/>
    <w:uiPriority w:val="99"/>
    <w:rsid w:val="00300F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0F6A"/>
    <w:rPr>
      <w:sz w:val="24"/>
      <w:szCs w:val="24"/>
    </w:rPr>
  </w:style>
  <w:style w:type="table" w:styleId="aa">
    <w:name w:val="Table Grid"/>
    <w:basedOn w:val="a1"/>
    <w:uiPriority w:val="39"/>
    <w:rsid w:val="003667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C0A91"/>
    <w:pPr>
      <w:widowControl w:val="0"/>
      <w:autoSpaceDE w:val="0"/>
      <w:autoSpaceDN w:val="0"/>
      <w:adjustRightInd w:val="0"/>
      <w:spacing w:line="288" w:lineRule="exact"/>
    </w:pPr>
  </w:style>
  <w:style w:type="character" w:customStyle="1" w:styleId="FontStyle12">
    <w:name w:val="Font Style12"/>
    <w:rsid w:val="00BC0A91"/>
    <w:rPr>
      <w:rFonts w:ascii="Times New Roman" w:hAnsi="Times New Roman" w:cs="Times New Roman" w:hint="default"/>
      <w:sz w:val="20"/>
      <w:szCs w:val="20"/>
    </w:rPr>
  </w:style>
  <w:style w:type="paragraph" w:customStyle="1" w:styleId="1">
    <w:name w:val="заголовок 1"/>
    <w:basedOn w:val="a"/>
    <w:next w:val="a"/>
    <w:rsid w:val="009D6C5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styleId="ab">
    <w:name w:val="Strong"/>
    <w:basedOn w:val="a0"/>
    <w:qFormat/>
    <w:rsid w:val="002664D9"/>
    <w:rPr>
      <w:b/>
      <w:bCs/>
    </w:rPr>
  </w:style>
  <w:style w:type="paragraph" w:styleId="ac">
    <w:name w:val="No Spacing"/>
    <w:uiPriority w:val="99"/>
    <w:qFormat/>
    <w:rsid w:val="00334E6D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nhideWhenUsed/>
    <w:rsid w:val="00334E6D"/>
    <w:pPr>
      <w:spacing w:before="100" w:beforeAutospacing="1" w:after="100" w:afterAutospacing="1"/>
    </w:pPr>
  </w:style>
  <w:style w:type="paragraph" w:styleId="ae">
    <w:name w:val="Body Text"/>
    <w:basedOn w:val="a"/>
    <w:link w:val="af"/>
    <w:rsid w:val="00334E6D"/>
    <w:pPr>
      <w:suppressAutoHyphens/>
      <w:spacing w:after="120"/>
    </w:pPr>
    <w:rPr>
      <w:lang w:eastAsia="ar-SA"/>
    </w:rPr>
  </w:style>
  <w:style w:type="character" w:customStyle="1" w:styleId="af">
    <w:name w:val="Основной текст Знак"/>
    <w:basedOn w:val="a0"/>
    <w:link w:val="ae"/>
    <w:rsid w:val="00334E6D"/>
    <w:rPr>
      <w:sz w:val="24"/>
      <w:szCs w:val="24"/>
      <w:lang w:eastAsia="ar-SA"/>
    </w:rPr>
  </w:style>
  <w:style w:type="character" w:customStyle="1" w:styleId="FontStyle100">
    <w:name w:val="Font Style100"/>
    <w:uiPriority w:val="99"/>
    <w:rsid w:val="00E03071"/>
    <w:rPr>
      <w:rFonts w:ascii="Times New Roman" w:hAnsi="Times New Roman"/>
      <w:b/>
      <w:color w:val="000000"/>
      <w:sz w:val="34"/>
    </w:rPr>
  </w:style>
  <w:style w:type="paragraph" w:customStyle="1" w:styleId="Style8">
    <w:name w:val="Style8"/>
    <w:basedOn w:val="a"/>
    <w:uiPriority w:val="99"/>
    <w:rsid w:val="00193E49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character" w:customStyle="1" w:styleId="FontStyle38">
    <w:name w:val="Font Style38"/>
    <w:basedOn w:val="a0"/>
    <w:uiPriority w:val="99"/>
    <w:rsid w:val="00193E49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unhideWhenUsed/>
    <w:rsid w:val="00C865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86586"/>
    <w:rPr>
      <w:sz w:val="24"/>
      <w:szCs w:val="24"/>
    </w:rPr>
  </w:style>
  <w:style w:type="paragraph" w:styleId="af0">
    <w:name w:val="Plain Text"/>
    <w:link w:val="af1"/>
    <w:unhideWhenUsed/>
    <w:rsid w:val="00F25555"/>
    <w:rPr>
      <w:rFonts w:ascii="Helvetica" w:eastAsia="Arial Unicode MS" w:hAnsi="Helvetica"/>
      <w:color w:val="000000"/>
      <w:sz w:val="22"/>
      <w:szCs w:val="22"/>
    </w:rPr>
  </w:style>
  <w:style w:type="character" w:customStyle="1" w:styleId="af1">
    <w:name w:val="Текст Знак"/>
    <w:basedOn w:val="a0"/>
    <w:link w:val="af0"/>
    <w:rsid w:val="00F25555"/>
    <w:rPr>
      <w:rFonts w:ascii="Helvetica" w:eastAsia="Arial Unicode MS" w:hAnsi="Helvetica"/>
      <w:color w:val="000000"/>
      <w:sz w:val="22"/>
      <w:szCs w:val="22"/>
    </w:rPr>
  </w:style>
  <w:style w:type="paragraph" w:customStyle="1" w:styleId="ConsPlusTitle">
    <w:name w:val="ConsPlusTitle"/>
    <w:rsid w:val="002B679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C021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2166"/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920B0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282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82C51"/>
    <w:rPr>
      <w:sz w:val="24"/>
      <w:szCs w:val="24"/>
    </w:rPr>
  </w:style>
  <w:style w:type="character" w:customStyle="1" w:styleId="af2">
    <w:name w:val="Основной текст_"/>
    <w:link w:val="10"/>
    <w:locked/>
    <w:rsid w:val="00282C5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2"/>
    <w:rsid w:val="00282C51"/>
    <w:pPr>
      <w:widowControl w:val="0"/>
      <w:shd w:val="clear" w:color="auto" w:fill="FFFFFF"/>
      <w:spacing w:after="42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SPBIK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Teterdinko</dc:creator>
  <cp:lastModifiedBy>Екатерина</cp:lastModifiedBy>
  <cp:revision>3</cp:revision>
  <cp:lastPrinted>2024-03-18T07:26:00Z</cp:lastPrinted>
  <dcterms:created xsi:type="dcterms:W3CDTF">2024-09-07T16:32:00Z</dcterms:created>
  <dcterms:modified xsi:type="dcterms:W3CDTF">2024-09-07T19:46:00Z</dcterms:modified>
</cp:coreProperties>
</file>